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8CF2D" w14:textId="77777777" w:rsidR="00D413A9" w:rsidRDefault="00D413A9" w:rsidP="00615883">
      <w:pPr>
        <w:jc w:val="center"/>
        <w:rPr>
          <w:rFonts w:ascii="Avenir Next LT Pro" w:hAnsi="Avenir Next LT Pro"/>
          <w:b/>
          <w:bCs/>
          <w:sz w:val="24"/>
          <w:szCs w:val="24"/>
          <w:lang w:val="en-GB"/>
        </w:rPr>
      </w:pPr>
    </w:p>
    <w:p w14:paraId="51080813" w14:textId="48790EDE" w:rsidR="00615883" w:rsidRDefault="003173E6" w:rsidP="0039280D">
      <w:pPr>
        <w:pBdr>
          <w:bottom w:val="single" w:sz="4" w:space="1" w:color="auto"/>
        </w:pBdr>
        <w:jc w:val="center"/>
        <w:rPr>
          <w:rFonts w:ascii="Avenir Next LT Pro" w:hAnsi="Avenir Next LT Pro"/>
          <w:b/>
          <w:bCs/>
          <w:sz w:val="24"/>
          <w:szCs w:val="24"/>
          <w:lang w:val="en-GB"/>
        </w:rPr>
      </w:pPr>
      <w:r>
        <w:rPr>
          <w:rFonts w:ascii="Avenir Next LT Pro" w:hAnsi="Avenir Next LT Pro"/>
          <w:b/>
          <w:bCs/>
          <w:sz w:val="24"/>
          <w:szCs w:val="24"/>
          <w:lang w:val="en-GB"/>
        </w:rPr>
        <w:t>TEAM GROWTH SELF-CHECK</w:t>
      </w:r>
      <w:r w:rsidR="00386F72">
        <w:rPr>
          <w:rFonts w:ascii="Avenir Next LT Pro" w:hAnsi="Avenir Next LT Pro"/>
          <w:b/>
          <w:bCs/>
          <w:sz w:val="24"/>
          <w:szCs w:val="24"/>
          <w:lang w:val="en-GB"/>
        </w:rPr>
        <w:t>:</w:t>
      </w:r>
      <w:r w:rsidR="00386F72" w:rsidRPr="00386F72">
        <w:t xml:space="preserve"> </w:t>
      </w:r>
      <w:r w:rsidR="00386F72" w:rsidRPr="00386F72">
        <w:rPr>
          <w:rFonts w:ascii="Avenir Next LT Pro" w:hAnsi="Avenir Next LT Pro"/>
          <w:b/>
          <w:bCs/>
          <w:sz w:val="24"/>
          <w:szCs w:val="24"/>
          <w:lang w:val="en-GB"/>
        </w:rPr>
        <w:t>Employee Self-Assessment Questionnaire</w:t>
      </w:r>
    </w:p>
    <w:p w14:paraId="4A4D86E5" w14:textId="77777777" w:rsidR="00FF6BAA" w:rsidRDefault="00FF6BAA" w:rsidP="00FF6BAA">
      <w:pPr>
        <w:rPr>
          <w:rFonts w:ascii="Avenir Next LT Pro" w:hAnsi="Avenir Next LT Pro"/>
          <w:b/>
          <w:bCs/>
          <w:sz w:val="24"/>
          <w:szCs w:val="24"/>
          <w:lang w:val="en-GB"/>
        </w:rPr>
      </w:pPr>
    </w:p>
    <w:p w14:paraId="72CB719D" w14:textId="235E0C12" w:rsidR="00FF6BAA" w:rsidRPr="00386F72" w:rsidRDefault="00FF6BAA" w:rsidP="00386F72">
      <w:pPr>
        <w:tabs>
          <w:tab w:val="left" w:pos="3525"/>
        </w:tabs>
        <w:jc w:val="both"/>
        <w:rPr>
          <w:rFonts w:ascii="Avenir Next LT Pro" w:hAnsi="Avenir Next LT Pro"/>
          <w:b/>
          <w:bCs/>
          <w:sz w:val="24"/>
          <w:szCs w:val="24"/>
          <w:lang w:val="en-GB"/>
        </w:rPr>
      </w:pPr>
      <w:r w:rsidRPr="00386F72">
        <w:rPr>
          <w:rFonts w:ascii="Avenir Next LT Pro" w:hAnsi="Avenir Next LT Pro"/>
          <w:b/>
          <w:bCs/>
          <w:sz w:val="24"/>
          <w:szCs w:val="24"/>
          <w:lang w:val="en-GB"/>
        </w:rPr>
        <w:t>Instructions:</w:t>
      </w:r>
    </w:p>
    <w:p w14:paraId="01D2803C" w14:textId="77777777" w:rsidR="00FF6BAA" w:rsidRPr="00FF6BAA" w:rsidRDefault="00FF6BAA" w:rsidP="00386F72">
      <w:pPr>
        <w:tabs>
          <w:tab w:val="left" w:pos="3525"/>
        </w:tabs>
        <w:jc w:val="both"/>
        <w:rPr>
          <w:rFonts w:ascii="Avenir Next LT Pro" w:hAnsi="Avenir Next LT Pro"/>
          <w:sz w:val="24"/>
          <w:szCs w:val="24"/>
          <w:lang w:val="en-GB"/>
        </w:rPr>
      </w:pPr>
      <w:r w:rsidRPr="00FF6BAA">
        <w:rPr>
          <w:rFonts w:ascii="Avenir Next LT Pro" w:hAnsi="Avenir Next LT Pro"/>
          <w:sz w:val="24"/>
          <w:szCs w:val="24"/>
          <w:lang w:val="en-GB"/>
        </w:rPr>
        <w:t>Please rate each statement on a scale from 1 to 5, where 1 = Strongly Disagree, 2 = Disagree, 3 = Neutral, 4 = Agree, and 5 = Strongly Agree. Your honest and thoughtful responses will help us understand our current strengths and areas for growth, enabling us to enhance our team's performance and well-being.</w:t>
      </w:r>
    </w:p>
    <w:p w14:paraId="038E3C5E" w14:textId="77777777" w:rsidR="00FF6BAA" w:rsidRPr="00FF6BAA" w:rsidRDefault="00FF6BAA" w:rsidP="00386F72">
      <w:pPr>
        <w:tabs>
          <w:tab w:val="left" w:pos="3525"/>
        </w:tabs>
        <w:jc w:val="both"/>
        <w:rPr>
          <w:rFonts w:ascii="Avenir Next LT Pro" w:hAnsi="Avenir Next LT Pro"/>
          <w:sz w:val="24"/>
          <w:szCs w:val="24"/>
          <w:lang w:val="en-GB"/>
        </w:rPr>
      </w:pPr>
    </w:p>
    <w:p w14:paraId="02AE88F8" w14:textId="77777777" w:rsidR="00FF6BAA" w:rsidRPr="00386F72" w:rsidRDefault="00FF6BAA" w:rsidP="00386F72">
      <w:pPr>
        <w:tabs>
          <w:tab w:val="left" w:pos="3525"/>
        </w:tabs>
        <w:jc w:val="both"/>
        <w:rPr>
          <w:rFonts w:ascii="Avenir Next LT Pro" w:hAnsi="Avenir Next LT Pro"/>
          <w:b/>
          <w:bCs/>
          <w:sz w:val="24"/>
          <w:szCs w:val="24"/>
          <w:lang w:val="en-GB"/>
        </w:rPr>
      </w:pPr>
      <w:r w:rsidRPr="00386F72">
        <w:rPr>
          <w:rFonts w:ascii="Avenir Next LT Pro" w:hAnsi="Avenir Next LT Pro"/>
          <w:b/>
          <w:bCs/>
          <w:sz w:val="24"/>
          <w:szCs w:val="24"/>
          <w:lang w:val="en-GB"/>
        </w:rPr>
        <w:t>Well-being</w:t>
      </w:r>
    </w:p>
    <w:p w14:paraId="7CC939A5" w14:textId="182FCFE5" w:rsidR="00FF6BAA" w:rsidRPr="00386F72" w:rsidRDefault="00FF6BAA" w:rsidP="00386F72">
      <w:pPr>
        <w:pStyle w:val="ListParagraph"/>
        <w:numPr>
          <w:ilvl w:val="0"/>
          <w:numId w:val="22"/>
        </w:numPr>
        <w:tabs>
          <w:tab w:val="left" w:pos="3525"/>
        </w:tabs>
        <w:jc w:val="both"/>
        <w:rPr>
          <w:rFonts w:ascii="Avenir Next LT Pro" w:hAnsi="Avenir Next LT Pro"/>
          <w:sz w:val="24"/>
          <w:szCs w:val="24"/>
          <w:lang w:val="en-GB"/>
        </w:rPr>
      </w:pPr>
      <w:r w:rsidRPr="00386F72">
        <w:rPr>
          <w:rFonts w:ascii="Avenir Next LT Pro" w:hAnsi="Avenir Next LT Pro"/>
          <w:sz w:val="24"/>
          <w:szCs w:val="24"/>
          <w:lang w:val="en-GB"/>
        </w:rPr>
        <w:t>I feel that my work-life balance is well managed.</w:t>
      </w:r>
    </w:p>
    <w:p w14:paraId="4EB55C4B" w14:textId="76C6D0D1" w:rsidR="00FF6BAA" w:rsidRPr="00E269B8" w:rsidRDefault="00FF6BAA" w:rsidP="00E269B8">
      <w:pPr>
        <w:pStyle w:val="ListParagraph"/>
        <w:numPr>
          <w:ilvl w:val="0"/>
          <w:numId w:val="22"/>
        </w:numPr>
        <w:tabs>
          <w:tab w:val="left" w:pos="3525"/>
        </w:tabs>
        <w:jc w:val="both"/>
        <w:rPr>
          <w:rFonts w:ascii="Avenir Next LT Pro" w:hAnsi="Avenir Next LT Pro"/>
          <w:sz w:val="24"/>
          <w:szCs w:val="24"/>
          <w:lang w:val="en-GB"/>
        </w:rPr>
      </w:pPr>
      <w:r w:rsidRPr="00E269B8">
        <w:rPr>
          <w:rFonts w:ascii="Avenir Next LT Pro" w:hAnsi="Avenir Next LT Pro"/>
          <w:sz w:val="24"/>
          <w:szCs w:val="24"/>
          <w:lang w:val="en-GB"/>
        </w:rPr>
        <w:t>I am satisfied with the level of emotional support available to me at work.</w:t>
      </w:r>
    </w:p>
    <w:p w14:paraId="1EA27BBF" w14:textId="1651CC73" w:rsidR="00FF6BAA" w:rsidRPr="00E269B8" w:rsidRDefault="00FF6BAA" w:rsidP="00E269B8">
      <w:pPr>
        <w:pStyle w:val="ListParagraph"/>
        <w:numPr>
          <w:ilvl w:val="0"/>
          <w:numId w:val="22"/>
        </w:numPr>
        <w:tabs>
          <w:tab w:val="left" w:pos="3525"/>
        </w:tabs>
        <w:jc w:val="both"/>
        <w:rPr>
          <w:rFonts w:ascii="Avenir Next LT Pro" w:hAnsi="Avenir Next LT Pro"/>
          <w:sz w:val="24"/>
          <w:szCs w:val="24"/>
          <w:lang w:val="en-GB"/>
        </w:rPr>
      </w:pPr>
      <w:r w:rsidRPr="00E269B8">
        <w:rPr>
          <w:rFonts w:ascii="Avenir Next LT Pro" w:hAnsi="Avenir Next LT Pro"/>
          <w:sz w:val="24"/>
          <w:szCs w:val="24"/>
          <w:lang w:val="en-GB"/>
        </w:rPr>
        <w:t>My workplace actively promotes physical and mental health.</w:t>
      </w:r>
    </w:p>
    <w:p w14:paraId="63213A0A" w14:textId="77777777" w:rsidR="00E269B8" w:rsidRDefault="00E269B8" w:rsidP="00386F72">
      <w:pPr>
        <w:tabs>
          <w:tab w:val="left" w:pos="3525"/>
        </w:tabs>
        <w:jc w:val="both"/>
        <w:rPr>
          <w:rFonts w:ascii="Avenir Next LT Pro" w:hAnsi="Avenir Next LT Pro"/>
          <w:sz w:val="24"/>
          <w:szCs w:val="24"/>
          <w:lang w:val="en-GB"/>
        </w:rPr>
      </w:pPr>
    </w:p>
    <w:p w14:paraId="5A720156" w14:textId="1E0FE718" w:rsidR="00FF6BAA" w:rsidRPr="00E269B8" w:rsidRDefault="00FF6BAA" w:rsidP="00386F72">
      <w:pPr>
        <w:tabs>
          <w:tab w:val="left" w:pos="3525"/>
        </w:tabs>
        <w:jc w:val="both"/>
        <w:rPr>
          <w:rFonts w:ascii="Avenir Next LT Pro" w:hAnsi="Avenir Next LT Pro"/>
          <w:b/>
          <w:bCs/>
          <w:sz w:val="24"/>
          <w:szCs w:val="24"/>
          <w:lang w:val="en-GB"/>
        </w:rPr>
      </w:pPr>
      <w:r w:rsidRPr="00E269B8">
        <w:rPr>
          <w:rFonts w:ascii="Avenir Next LT Pro" w:hAnsi="Avenir Next LT Pro"/>
          <w:b/>
          <w:bCs/>
          <w:sz w:val="24"/>
          <w:szCs w:val="24"/>
          <w:lang w:val="en-GB"/>
        </w:rPr>
        <w:t>Proactiveness</w:t>
      </w:r>
    </w:p>
    <w:p w14:paraId="62AA2DDC" w14:textId="16C7748B" w:rsidR="00FF6BAA" w:rsidRPr="00E269B8" w:rsidRDefault="00FF6BAA" w:rsidP="00E269B8">
      <w:pPr>
        <w:pStyle w:val="ListParagraph"/>
        <w:numPr>
          <w:ilvl w:val="0"/>
          <w:numId w:val="22"/>
        </w:numPr>
        <w:tabs>
          <w:tab w:val="left" w:pos="3525"/>
        </w:tabs>
        <w:jc w:val="both"/>
        <w:rPr>
          <w:rFonts w:ascii="Avenir Next LT Pro" w:hAnsi="Avenir Next LT Pro"/>
          <w:sz w:val="24"/>
          <w:szCs w:val="24"/>
          <w:lang w:val="en-GB"/>
        </w:rPr>
      </w:pPr>
      <w:r w:rsidRPr="00E269B8">
        <w:rPr>
          <w:rFonts w:ascii="Avenir Next LT Pro" w:hAnsi="Avenir Next LT Pro"/>
          <w:sz w:val="24"/>
          <w:szCs w:val="24"/>
          <w:lang w:val="en-GB"/>
        </w:rPr>
        <w:t>I often look for new ways to improve my work before being asked or before issues arise.</w:t>
      </w:r>
    </w:p>
    <w:p w14:paraId="35AE4729" w14:textId="6A806C05" w:rsidR="00FF6BAA" w:rsidRPr="00E269B8" w:rsidRDefault="00FF6BAA" w:rsidP="00E269B8">
      <w:pPr>
        <w:pStyle w:val="ListParagraph"/>
        <w:numPr>
          <w:ilvl w:val="0"/>
          <w:numId w:val="22"/>
        </w:numPr>
        <w:tabs>
          <w:tab w:val="left" w:pos="3525"/>
        </w:tabs>
        <w:jc w:val="both"/>
        <w:rPr>
          <w:rFonts w:ascii="Avenir Next LT Pro" w:hAnsi="Avenir Next LT Pro"/>
          <w:sz w:val="24"/>
          <w:szCs w:val="24"/>
          <w:lang w:val="en-GB"/>
        </w:rPr>
      </w:pPr>
      <w:r w:rsidRPr="00E269B8">
        <w:rPr>
          <w:rFonts w:ascii="Avenir Next LT Pro" w:hAnsi="Avenir Next LT Pro"/>
          <w:sz w:val="24"/>
          <w:szCs w:val="24"/>
          <w:lang w:val="en-GB"/>
        </w:rPr>
        <w:t>I feel empowered to take initiative on projects without always seeking permission first.</w:t>
      </w:r>
    </w:p>
    <w:p w14:paraId="79ECBB7E" w14:textId="04FFEFC2" w:rsidR="00FF6BAA" w:rsidRPr="0023168F" w:rsidRDefault="00FF6BAA" w:rsidP="0023168F">
      <w:pPr>
        <w:pStyle w:val="ListParagraph"/>
        <w:numPr>
          <w:ilvl w:val="0"/>
          <w:numId w:val="22"/>
        </w:numPr>
        <w:tabs>
          <w:tab w:val="left" w:pos="3525"/>
        </w:tabs>
        <w:jc w:val="both"/>
        <w:rPr>
          <w:rFonts w:ascii="Avenir Next LT Pro" w:hAnsi="Avenir Next LT Pro"/>
          <w:sz w:val="24"/>
          <w:szCs w:val="24"/>
          <w:lang w:val="en-GB"/>
        </w:rPr>
      </w:pPr>
      <w:r w:rsidRPr="0023168F">
        <w:rPr>
          <w:rFonts w:ascii="Avenir Next LT Pro" w:hAnsi="Avenir Next LT Pro"/>
          <w:sz w:val="24"/>
          <w:szCs w:val="24"/>
          <w:lang w:val="en-GB"/>
        </w:rPr>
        <w:t>I regularly set and achieve personal goals that go beyond my current responsibilities.</w:t>
      </w:r>
    </w:p>
    <w:p w14:paraId="277E7430" w14:textId="77777777" w:rsidR="0023168F" w:rsidRDefault="0023168F" w:rsidP="00386F72">
      <w:pPr>
        <w:tabs>
          <w:tab w:val="left" w:pos="3525"/>
        </w:tabs>
        <w:jc w:val="both"/>
        <w:rPr>
          <w:rFonts w:ascii="Avenir Next LT Pro" w:hAnsi="Avenir Next LT Pro"/>
          <w:sz w:val="24"/>
          <w:szCs w:val="24"/>
          <w:lang w:val="en-GB"/>
        </w:rPr>
      </w:pPr>
    </w:p>
    <w:p w14:paraId="09E1DB8B" w14:textId="1FE82274" w:rsidR="00FF6BAA" w:rsidRPr="0023168F" w:rsidRDefault="00FF6BAA" w:rsidP="00386F72">
      <w:pPr>
        <w:tabs>
          <w:tab w:val="left" w:pos="3525"/>
        </w:tabs>
        <w:jc w:val="both"/>
        <w:rPr>
          <w:rFonts w:ascii="Avenir Next LT Pro" w:hAnsi="Avenir Next LT Pro"/>
          <w:b/>
          <w:bCs/>
          <w:sz w:val="24"/>
          <w:szCs w:val="24"/>
          <w:lang w:val="en-GB"/>
        </w:rPr>
      </w:pPr>
      <w:r w:rsidRPr="0023168F">
        <w:rPr>
          <w:rFonts w:ascii="Avenir Next LT Pro" w:hAnsi="Avenir Next LT Pro"/>
          <w:b/>
          <w:bCs/>
          <w:sz w:val="24"/>
          <w:szCs w:val="24"/>
          <w:lang w:val="en-GB"/>
        </w:rPr>
        <w:t>Innovation</w:t>
      </w:r>
    </w:p>
    <w:p w14:paraId="38B02642" w14:textId="64895232" w:rsidR="00FF6BAA" w:rsidRPr="0023168F" w:rsidRDefault="00FF6BAA" w:rsidP="0023168F">
      <w:pPr>
        <w:pStyle w:val="ListParagraph"/>
        <w:numPr>
          <w:ilvl w:val="0"/>
          <w:numId w:val="22"/>
        </w:numPr>
        <w:tabs>
          <w:tab w:val="left" w:pos="3525"/>
        </w:tabs>
        <w:jc w:val="both"/>
        <w:rPr>
          <w:rFonts w:ascii="Avenir Next LT Pro" w:hAnsi="Avenir Next LT Pro"/>
          <w:sz w:val="24"/>
          <w:szCs w:val="24"/>
          <w:lang w:val="en-GB"/>
        </w:rPr>
      </w:pPr>
      <w:r w:rsidRPr="0023168F">
        <w:rPr>
          <w:rFonts w:ascii="Avenir Next LT Pro" w:hAnsi="Avenir Next LT Pro"/>
          <w:sz w:val="24"/>
          <w:szCs w:val="24"/>
          <w:lang w:val="en-GB"/>
        </w:rPr>
        <w:t>I feel comfortable proposing new ideas, even if they challenge the status quo.</w:t>
      </w:r>
    </w:p>
    <w:p w14:paraId="58B885BF" w14:textId="1CC9CBB8" w:rsidR="00FF6BAA" w:rsidRPr="0023168F" w:rsidRDefault="00FF6BAA" w:rsidP="0023168F">
      <w:pPr>
        <w:pStyle w:val="ListParagraph"/>
        <w:numPr>
          <w:ilvl w:val="0"/>
          <w:numId w:val="22"/>
        </w:numPr>
        <w:tabs>
          <w:tab w:val="left" w:pos="3525"/>
        </w:tabs>
        <w:jc w:val="both"/>
        <w:rPr>
          <w:rFonts w:ascii="Avenir Next LT Pro" w:hAnsi="Avenir Next LT Pro"/>
          <w:sz w:val="24"/>
          <w:szCs w:val="24"/>
          <w:lang w:val="en-GB"/>
        </w:rPr>
      </w:pPr>
      <w:r w:rsidRPr="0023168F">
        <w:rPr>
          <w:rFonts w:ascii="Avenir Next LT Pro" w:hAnsi="Avenir Next LT Pro"/>
          <w:sz w:val="24"/>
          <w:szCs w:val="24"/>
          <w:lang w:val="en-GB"/>
        </w:rPr>
        <w:t>I believe that my team values and explores diverse perspectives to solve problems.</w:t>
      </w:r>
    </w:p>
    <w:p w14:paraId="39EFCD13" w14:textId="10A491A6" w:rsidR="00FF6BAA" w:rsidRPr="007A1D8F" w:rsidRDefault="00FF6BAA" w:rsidP="007A1D8F">
      <w:pPr>
        <w:pStyle w:val="ListParagraph"/>
        <w:numPr>
          <w:ilvl w:val="0"/>
          <w:numId w:val="22"/>
        </w:numPr>
        <w:tabs>
          <w:tab w:val="left" w:pos="3525"/>
        </w:tabs>
        <w:jc w:val="both"/>
        <w:rPr>
          <w:rFonts w:ascii="Avenir Next LT Pro" w:hAnsi="Avenir Next LT Pro"/>
          <w:sz w:val="24"/>
          <w:szCs w:val="24"/>
          <w:lang w:val="en-GB"/>
        </w:rPr>
      </w:pPr>
      <w:r w:rsidRPr="007A1D8F">
        <w:rPr>
          <w:rFonts w:ascii="Avenir Next LT Pro" w:hAnsi="Avenir Next LT Pro"/>
          <w:sz w:val="24"/>
          <w:szCs w:val="24"/>
          <w:lang w:val="en-GB"/>
        </w:rPr>
        <w:t>I actively participate in brainstorming sessions or contribute ideas to my team.</w:t>
      </w:r>
    </w:p>
    <w:p w14:paraId="0EC843D6" w14:textId="77777777" w:rsidR="007A1D8F" w:rsidRDefault="007A1D8F" w:rsidP="00386F72">
      <w:pPr>
        <w:tabs>
          <w:tab w:val="left" w:pos="3525"/>
        </w:tabs>
        <w:jc w:val="both"/>
        <w:rPr>
          <w:rFonts w:ascii="Avenir Next LT Pro" w:hAnsi="Avenir Next LT Pro"/>
          <w:sz w:val="24"/>
          <w:szCs w:val="24"/>
          <w:lang w:val="en-GB"/>
        </w:rPr>
      </w:pPr>
    </w:p>
    <w:p w14:paraId="3F9B1FD4" w14:textId="712E0D7C" w:rsidR="00FF6BAA" w:rsidRPr="007A1D8F" w:rsidRDefault="00FF6BAA" w:rsidP="00386F72">
      <w:pPr>
        <w:tabs>
          <w:tab w:val="left" w:pos="3525"/>
        </w:tabs>
        <w:jc w:val="both"/>
        <w:rPr>
          <w:rFonts w:ascii="Avenir Next LT Pro" w:hAnsi="Avenir Next LT Pro"/>
          <w:b/>
          <w:bCs/>
          <w:sz w:val="24"/>
          <w:szCs w:val="24"/>
          <w:lang w:val="en-GB"/>
        </w:rPr>
      </w:pPr>
      <w:r w:rsidRPr="007A1D8F">
        <w:rPr>
          <w:rFonts w:ascii="Avenir Next LT Pro" w:hAnsi="Avenir Next LT Pro"/>
          <w:b/>
          <w:bCs/>
          <w:sz w:val="24"/>
          <w:szCs w:val="24"/>
          <w:lang w:val="en-GB"/>
        </w:rPr>
        <w:t>Discipline</w:t>
      </w:r>
    </w:p>
    <w:p w14:paraId="3D20DE42" w14:textId="463D1242" w:rsidR="00FF6BAA" w:rsidRPr="007A1D8F" w:rsidRDefault="00FF6BAA" w:rsidP="007A1D8F">
      <w:pPr>
        <w:pStyle w:val="ListParagraph"/>
        <w:numPr>
          <w:ilvl w:val="0"/>
          <w:numId w:val="22"/>
        </w:numPr>
        <w:tabs>
          <w:tab w:val="left" w:pos="3525"/>
        </w:tabs>
        <w:jc w:val="both"/>
        <w:rPr>
          <w:rFonts w:ascii="Avenir Next LT Pro" w:hAnsi="Avenir Next LT Pro"/>
          <w:sz w:val="24"/>
          <w:szCs w:val="24"/>
          <w:lang w:val="en-GB"/>
        </w:rPr>
      </w:pPr>
      <w:r w:rsidRPr="007A1D8F">
        <w:rPr>
          <w:rFonts w:ascii="Avenir Next LT Pro" w:hAnsi="Avenir Next LT Pro"/>
          <w:sz w:val="24"/>
          <w:szCs w:val="24"/>
          <w:lang w:val="en-GB"/>
        </w:rPr>
        <w:t>I consistently meet deadlines and manage my time effectively.</w:t>
      </w:r>
    </w:p>
    <w:p w14:paraId="30FB6670" w14:textId="2DA635B8" w:rsidR="00FF6BAA" w:rsidRPr="007A1D8F" w:rsidRDefault="00FF6BAA" w:rsidP="007A1D8F">
      <w:pPr>
        <w:pStyle w:val="ListParagraph"/>
        <w:numPr>
          <w:ilvl w:val="0"/>
          <w:numId w:val="22"/>
        </w:numPr>
        <w:tabs>
          <w:tab w:val="left" w:pos="3525"/>
        </w:tabs>
        <w:jc w:val="both"/>
        <w:rPr>
          <w:rFonts w:ascii="Avenir Next LT Pro" w:hAnsi="Avenir Next LT Pro"/>
          <w:sz w:val="24"/>
          <w:szCs w:val="24"/>
          <w:lang w:val="en-GB"/>
        </w:rPr>
      </w:pPr>
      <w:r w:rsidRPr="007A1D8F">
        <w:rPr>
          <w:rFonts w:ascii="Avenir Next LT Pro" w:hAnsi="Avenir Next LT Pro"/>
          <w:sz w:val="24"/>
          <w:szCs w:val="24"/>
          <w:lang w:val="en-GB"/>
        </w:rPr>
        <w:t>I hold myself to high standards of quality in my work.</w:t>
      </w:r>
    </w:p>
    <w:p w14:paraId="3795B612" w14:textId="5681E871" w:rsidR="00FF6BAA" w:rsidRPr="007A1D8F" w:rsidRDefault="00FF6BAA" w:rsidP="007A1D8F">
      <w:pPr>
        <w:pStyle w:val="ListParagraph"/>
        <w:numPr>
          <w:ilvl w:val="0"/>
          <w:numId w:val="22"/>
        </w:numPr>
        <w:tabs>
          <w:tab w:val="left" w:pos="3525"/>
        </w:tabs>
        <w:jc w:val="both"/>
        <w:rPr>
          <w:rFonts w:ascii="Avenir Next LT Pro" w:hAnsi="Avenir Next LT Pro"/>
          <w:sz w:val="24"/>
          <w:szCs w:val="24"/>
          <w:lang w:val="en-GB"/>
        </w:rPr>
      </w:pPr>
      <w:r w:rsidRPr="007A1D8F">
        <w:rPr>
          <w:rFonts w:ascii="Avenir Next LT Pro" w:hAnsi="Avenir Next LT Pro"/>
          <w:sz w:val="24"/>
          <w:szCs w:val="24"/>
          <w:lang w:val="en-GB"/>
        </w:rPr>
        <w:t>I follow through on commitments and responsibilities without needing reminders.</w:t>
      </w:r>
    </w:p>
    <w:p w14:paraId="46883470" w14:textId="77777777" w:rsidR="00427DD8" w:rsidRDefault="00427DD8" w:rsidP="00386F72">
      <w:pPr>
        <w:tabs>
          <w:tab w:val="left" w:pos="3525"/>
        </w:tabs>
        <w:jc w:val="both"/>
        <w:rPr>
          <w:rFonts w:ascii="Avenir Next LT Pro" w:hAnsi="Avenir Next LT Pro"/>
          <w:sz w:val="24"/>
          <w:szCs w:val="24"/>
          <w:lang w:val="en-GB"/>
        </w:rPr>
      </w:pPr>
    </w:p>
    <w:p w14:paraId="14547117" w14:textId="77777777" w:rsidR="00427DD8" w:rsidRDefault="00427DD8" w:rsidP="00386F72">
      <w:pPr>
        <w:tabs>
          <w:tab w:val="left" w:pos="3525"/>
        </w:tabs>
        <w:jc w:val="both"/>
        <w:rPr>
          <w:rFonts w:ascii="Avenir Next LT Pro" w:hAnsi="Avenir Next LT Pro"/>
          <w:sz w:val="24"/>
          <w:szCs w:val="24"/>
          <w:lang w:val="en-GB"/>
        </w:rPr>
      </w:pPr>
    </w:p>
    <w:p w14:paraId="0576B326" w14:textId="72507990" w:rsidR="00FF6BAA" w:rsidRPr="00427DD8" w:rsidRDefault="00FF6BAA" w:rsidP="00386F72">
      <w:pPr>
        <w:tabs>
          <w:tab w:val="left" w:pos="3525"/>
        </w:tabs>
        <w:jc w:val="both"/>
        <w:rPr>
          <w:rFonts w:ascii="Avenir Next LT Pro" w:hAnsi="Avenir Next LT Pro"/>
          <w:b/>
          <w:bCs/>
          <w:sz w:val="24"/>
          <w:szCs w:val="24"/>
          <w:lang w:val="en-GB"/>
        </w:rPr>
      </w:pPr>
      <w:r w:rsidRPr="00427DD8">
        <w:rPr>
          <w:rFonts w:ascii="Avenir Next LT Pro" w:hAnsi="Avenir Next LT Pro"/>
          <w:b/>
          <w:bCs/>
          <w:sz w:val="24"/>
          <w:szCs w:val="24"/>
          <w:lang w:val="en-GB"/>
        </w:rPr>
        <w:t>Adaptiveness</w:t>
      </w:r>
    </w:p>
    <w:p w14:paraId="35C36DC8" w14:textId="14BEB7F3" w:rsidR="00FF6BAA" w:rsidRPr="00427DD8" w:rsidRDefault="00FF6BAA" w:rsidP="00427DD8">
      <w:pPr>
        <w:pStyle w:val="ListParagraph"/>
        <w:numPr>
          <w:ilvl w:val="0"/>
          <w:numId w:val="22"/>
        </w:numPr>
        <w:tabs>
          <w:tab w:val="left" w:pos="3525"/>
        </w:tabs>
        <w:jc w:val="both"/>
        <w:rPr>
          <w:rFonts w:ascii="Avenir Next LT Pro" w:hAnsi="Avenir Next LT Pro"/>
          <w:sz w:val="24"/>
          <w:szCs w:val="24"/>
          <w:lang w:val="en-GB"/>
        </w:rPr>
      </w:pPr>
      <w:r w:rsidRPr="00427DD8">
        <w:rPr>
          <w:rFonts w:ascii="Avenir Next LT Pro" w:hAnsi="Avenir Next LT Pro"/>
          <w:sz w:val="24"/>
          <w:szCs w:val="24"/>
          <w:lang w:val="en-GB"/>
        </w:rPr>
        <w:t>I adapt well to new challenges and changes in the workplace.</w:t>
      </w:r>
    </w:p>
    <w:p w14:paraId="2557553E" w14:textId="26C961E6" w:rsidR="00FF6BAA" w:rsidRPr="00427DD8" w:rsidRDefault="00FF6BAA" w:rsidP="00427DD8">
      <w:pPr>
        <w:pStyle w:val="ListParagraph"/>
        <w:numPr>
          <w:ilvl w:val="0"/>
          <w:numId w:val="22"/>
        </w:numPr>
        <w:tabs>
          <w:tab w:val="left" w:pos="3525"/>
        </w:tabs>
        <w:jc w:val="both"/>
        <w:rPr>
          <w:rFonts w:ascii="Avenir Next LT Pro" w:hAnsi="Avenir Next LT Pro"/>
          <w:sz w:val="24"/>
          <w:szCs w:val="24"/>
          <w:lang w:val="en-GB"/>
        </w:rPr>
      </w:pPr>
      <w:r w:rsidRPr="00427DD8">
        <w:rPr>
          <w:rFonts w:ascii="Avenir Next LT Pro" w:hAnsi="Avenir Next LT Pro"/>
          <w:sz w:val="24"/>
          <w:szCs w:val="24"/>
          <w:lang w:val="en-GB"/>
        </w:rPr>
        <w:t>I actively seek feedback to improve my work and learn new skills.</w:t>
      </w:r>
    </w:p>
    <w:p w14:paraId="226DFF38" w14:textId="73A863DD" w:rsidR="00FF6BAA" w:rsidRPr="00427DD8" w:rsidRDefault="00FF6BAA" w:rsidP="00427DD8">
      <w:pPr>
        <w:pStyle w:val="ListParagraph"/>
        <w:numPr>
          <w:ilvl w:val="0"/>
          <w:numId w:val="22"/>
        </w:numPr>
        <w:tabs>
          <w:tab w:val="left" w:pos="3525"/>
        </w:tabs>
        <w:jc w:val="both"/>
        <w:rPr>
          <w:rFonts w:ascii="Avenir Next LT Pro" w:hAnsi="Avenir Next LT Pro"/>
          <w:sz w:val="24"/>
          <w:szCs w:val="24"/>
          <w:lang w:val="en-GB"/>
        </w:rPr>
      </w:pPr>
      <w:r w:rsidRPr="00427DD8">
        <w:rPr>
          <w:rFonts w:ascii="Avenir Next LT Pro" w:hAnsi="Avenir Next LT Pro"/>
          <w:sz w:val="24"/>
          <w:szCs w:val="24"/>
          <w:lang w:val="en-GB"/>
        </w:rPr>
        <w:t>I am comfortable working outside my comfort zone to achieve team goals.</w:t>
      </w:r>
    </w:p>
    <w:p w14:paraId="03A18D5B" w14:textId="77777777" w:rsidR="00427DD8" w:rsidRDefault="00427DD8" w:rsidP="00386F72">
      <w:pPr>
        <w:tabs>
          <w:tab w:val="left" w:pos="3525"/>
        </w:tabs>
        <w:jc w:val="both"/>
        <w:rPr>
          <w:rFonts w:ascii="Avenir Next LT Pro" w:hAnsi="Avenir Next LT Pro"/>
          <w:sz w:val="24"/>
          <w:szCs w:val="24"/>
          <w:lang w:val="en-GB"/>
        </w:rPr>
      </w:pPr>
    </w:p>
    <w:p w14:paraId="70E4DD0F" w14:textId="52117AD1" w:rsidR="00FF6BAA" w:rsidRPr="00427DD8" w:rsidRDefault="00FF6BAA" w:rsidP="00386F72">
      <w:pPr>
        <w:tabs>
          <w:tab w:val="left" w:pos="3525"/>
        </w:tabs>
        <w:jc w:val="both"/>
        <w:rPr>
          <w:rFonts w:ascii="Avenir Next LT Pro" w:hAnsi="Avenir Next LT Pro"/>
          <w:b/>
          <w:bCs/>
          <w:sz w:val="24"/>
          <w:szCs w:val="24"/>
          <w:lang w:val="en-GB"/>
        </w:rPr>
      </w:pPr>
      <w:r w:rsidRPr="00427DD8">
        <w:rPr>
          <w:rFonts w:ascii="Avenir Next LT Pro" w:hAnsi="Avenir Next LT Pro"/>
          <w:b/>
          <w:bCs/>
          <w:sz w:val="24"/>
          <w:szCs w:val="24"/>
          <w:lang w:val="en-GB"/>
        </w:rPr>
        <w:t>Open-Ended Questions</w:t>
      </w:r>
    </w:p>
    <w:p w14:paraId="170180DD" w14:textId="3BE11CAD" w:rsidR="00FF6BAA" w:rsidRDefault="00FF6BAA" w:rsidP="00375606">
      <w:pPr>
        <w:pStyle w:val="ListParagraph"/>
        <w:numPr>
          <w:ilvl w:val="0"/>
          <w:numId w:val="22"/>
        </w:numPr>
        <w:tabs>
          <w:tab w:val="left" w:pos="3525"/>
        </w:tabs>
        <w:jc w:val="both"/>
        <w:rPr>
          <w:rFonts w:ascii="Avenir Next LT Pro" w:hAnsi="Avenir Next LT Pro"/>
          <w:sz w:val="24"/>
          <w:szCs w:val="24"/>
          <w:lang w:val="en-GB"/>
        </w:rPr>
      </w:pPr>
      <w:r w:rsidRPr="00375606">
        <w:rPr>
          <w:rFonts w:ascii="Avenir Next LT Pro" w:hAnsi="Avenir Next LT Pro"/>
          <w:sz w:val="24"/>
          <w:szCs w:val="24"/>
          <w:lang w:val="en-GB"/>
        </w:rPr>
        <w:t xml:space="preserve">What </w:t>
      </w:r>
      <w:r w:rsidR="00DC0999">
        <w:rPr>
          <w:rFonts w:ascii="Avenir Next LT Pro" w:hAnsi="Avenir Next LT Pro"/>
          <w:sz w:val="24"/>
          <w:szCs w:val="24"/>
          <w:lang w:val="en-GB"/>
        </w:rPr>
        <w:t>are your strongest attributes</w:t>
      </w:r>
      <w:r w:rsidRPr="00375606">
        <w:rPr>
          <w:rFonts w:ascii="Avenir Next LT Pro" w:hAnsi="Avenir Next LT Pro"/>
          <w:sz w:val="24"/>
          <w:szCs w:val="24"/>
          <w:lang w:val="en-GB"/>
        </w:rPr>
        <w:t xml:space="preserve"> among well-being, proactiveness, innovation, discipline, and adaptiveness? Why?</w:t>
      </w:r>
    </w:p>
    <w:tbl>
      <w:tblPr>
        <w:tblStyle w:val="TableGrid"/>
        <w:tblW w:w="0" w:type="auto"/>
        <w:tblLook w:val="04A0" w:firstRow="1" w:lastRow="0" w:firstColumn="1" w:lastColumn="0" w:noHBand="0" w:noVBand="1"/>
      </w:tblPr>
      <w:tblGrid>
        <w:gridCol w:w="9016"/>
      </w:tblGrid>
      <w:tr w:rsidR="00D944E1" w14:paraId="61488CD0" w14:textId="77777777" w:rsidTr="00D944E1">
        <w:tc>
          <w:tcPr>
            <w:tcW w:w="9016" w:type="dxa"/>
          </w:tcPr>
          <w:p w14:paraId="1EC4DE47" w14:textId="77777777" w:rsidR="00D944E1" w:rsidRDefault="00D944E1" w:rsidP="00375606">
            <w:pPr>
              <w:tabs>
                <w:tab w:val="left" w:pos="3525"/>
              </w:tabs>
              <w:jc w:val="both"/>
              <w:rPr>
                <w:rFonts w:ascii="Avenir Next LT Pro" w:hAnsi="Avenir Next LT Pro"/>
                <w:sz w:val="24"/>
                <w:szCs w:val="24"/>
                <w:lang w:val="en-GB"/>
              </w:rPr>
            </w:pPr>
          </w:p>
          <w:p w14:paraId="0B9AF5C0" w14:textId="77777777" w:rsidR="00D944E1" w:rsidRDefault="00D944E1" w:rsidP="00375606">
            <w:pPr>
              <w:tabs>
                <w:tab w:val="left" w:pos="3525"/>
              </w:tabs>
              <w:jc w:val="both"/>
              <w:rPr>
                <w:rFonts w:ascii="Avenir Next LT Pro" w:hAnsi="Avenir Next LT Pro"/>
                <w:sz w:val="24"/>
                <w:szCs w:val="24"/>
                <w:lang w:val="en-GB"/>
              </w:rPr>
            </w:pPr>
          </w:p>
          <w:p w14:paraId="0A4A5917" w14:textId="77777777" w:rsidR="00D944E1" w:rsidRDefault="00D944E1" w:rsidP="00375606">
            <w:pPr>
              <w:tabs>
                <w:tab w:val="left" w:pos="3525"/>
              </w:tabs>
              <w:jc w:val="both"/>
              <w:rPr>
                <w:rFonts w:ascii="Avenir Next LT Pro" w:hAnsi="Avenir Next LT Pro"/>
                <w:sz w:val="24"/>
                <w:szCs w:val="24"/>
                <w:lang w:val="en-GB"/>
              </w:rPr>
            </w:pPr>
          </w:p>
        </w:tc>
      </w:tr>
    </w:tbl>
    <w:p w14:paraId="4B78F8C8" w14:textId="77777777" w:rsidR="00375606" w:rsidRPr="00375606" w:rsidRDefault="00375606" w:rsidP="00375606">
      <w:pPr>
        <w:tabs>
          <w:tab w:val="left" w:pos="3525"/>
        </w:tabs>
        <w:jc w:val="both"/>
        <w:rPr>
          <w:rFonts w:ascii="Avenir Next LT Pro" w:hAnsi="Avenir Next LT Pro"/>
          <w:sz w:val="24"/>
          <w:szCs w:val="24"/>
          <w:lang w:val="en-GB"/>
        </w:rPr>
      </w:pPr>
    </w:p>
    <w:p w14:paraId="2FB94DDE" w14:textId="784F993F" w:rsidR="00FF6BAA" w:rsidRDefault="00FF6BAA" w:rsidP="00D944E1">
      <w:pPr>
        <w:pStyle w:val="ListParagraph"/>
        <w:numPr>
          <w:ilvl w:val="0"/>
          <w:numId w:val="22"/>
        </w:numPr>
        <w:tabs>
          <w:tab w:val="left" w:pos="3525"/>
        </w:tabs>
        <w:jc w:val="both"/>
        <w:rPr>
          <w:rFonts w:ascii="Avenir Next LT Pro" w:hAnsi="Avenir Next LT Pro"/>
          <w:sz w:val="24"/>
          <w:szCs w:val="24"/>
          <w:lang w:val="en-GB"/>
        </w:rPr>
      </w:pPr>
      <w:r w:rsidRPr="00D944E1">
        <w:rPr>
          <w:rFonts w:ascii="Avenir Next LT Pro" w:hAnsi="Avenir Next LT Pro"/>
          <w:sz w:val="24"/>
          <w:szCs w:val="24"/>
          <w:lang w:val="en-GB"/>
        </w:rPr>
        <w:t>Identify an area you wish to improve upon from the above list. What steps can you take to grow in this area?</w:t>
      </w:r>
    </w:p>
    <w:tbl>
      <w:tblPr>
        <w:tblStyle w:val="TableGrid"/>
        <w:tblW w:w="0" w:type="auto"/>
        <w:tblLook w:val="04A0" w:firstRow="1" w:lastRow="0" w:firstColumn="1" w:lastColumn="0" w:noHBand="0" w:noVBand="1"/>
      </w:tblPr>
      <w:tblGrid>
        <w:gridCol w:w="9016"/>
      </w:tblGrid>
      <w:tr w:rsidR="005E60A4" w14:paraId="37AAB742" w14:textId="77777777" w:rsidTr="005E60A4">
        <w:tc>
          <w:tcPr>
            <w:tcW w:w="9016" w:type="dxa"/>
          </w:tcPr>
          <w:p w14:paraId="3079ABEA" w14:textId="77777777" w:rsidR="005E60A4" w:rsidRDefault="005E60A4" w:rsidP="005E60A4">
            <w:pPr>
              <w:tabs>
                <w:tab w:val="left" w:pos="3525"/>
              </w:tabs>
              <w:jc w:val="both"/>
              <w:rPr>
                <w:rFonts w:ascii="Avenir Next LT Pro" w:hAnsi="Avenir Next LT Pro"/>
                <w:sz w:val="24"/>
                <w:szCs w:val="24"/>
                <w:lang w:val="en-GB"/>
              </w:rPr>
            </w:pPr>
          </w:p>
          <w:p w14:paraId="10F4F18D" w14:textId="77777777" w:rsidR="005E60A4" w:rsidRDefault="005E60A4" w:rsidP="005E60A4">
            <w:pPr>
              <w:tabs>
                <w:tab w:val="left" w:pos="3525"/>
              </w:tabs>
              <w:jc w:val="both"/>
              <w:rPr>
                <w:rFonts w:ascii="Avenir Next LT Pro" w:hAnsi="Avenir Next LT Pro"/>
                <w:sz w:val="24"/>
                <w:szCs w:val="24"/>
                <w:lang w:val="en-GB"/>
              </w:rPr>
            </w:pPr>
          </w:p>
          <w:p w14:paraId="4D3CFC5F" w14:textId="77777777" w:rsidR="005E60A4" w:rsidRDefault="005E60A4" w:rsidP="005E60A4">
            <w:pPr>
              <w:tabs>
                <w:tab w:val="left" w:pos="3525"/>
              </w:tabs>
              <w:jc w:val="both"/>
              <w:rPr>
                <w:rFonts w:ascii="Avenir Next LT Pro" w:hAnsi="Avenir Next LT Pro"/>
                <w:sz w:val="24"/>
                <w:szCs w:val="24"/>
                <w:lang w:val="en-GB"/>
              </w:rPr>
            </w:pPr>
          </w:p>
        </w:tc>
      </w:tr>
    </w:tbl>
    <w:p w14:paraId="5B77B0C1" w14:textId="77777777" w:rsidR="005E60A4" w:rsidRPr="005E60A4" w:rsidRDefault="005E60A4" w:rsidP="005E60A4">
      <w:pPr>
        <w:tabs>
          <w:tab w:val="left" w:pos="3525"/>
        </w:tabs>
        <w:jc w:val="both"/>
        <w:rPr>
          <w:rFonts w:ascii="Avenir Next LT Pro" w:hAnsi="Avenir Next LT Pro"/>
          <w:sz w:val="24"/>
          <w:szCs w:val="24"/>
          <w:lang w:val="en-GB"/>
        </w:rPr>
      </w:pPr>
    </w:p>
    <w:p w14:paraId="72ECFE3C" w14:textId="742B84DA" w:rsidR="00FF6BAA" w:rsidRDefault="00FF6BAA" w:rsidP="005E60A4">
      <w:pPr>
        <w:pStyle w:val="ListParagraph"/>
        <w:numPr>
          <w:ilvl w:val="0"/>
          <w:numId w:val="22"/>
        </w:numPr>
        <w:tabs>
          <w:tab w:val="left" w:pos="3525"/>
        </w:tabs>
        <w:jc w:val="both"/>
        <w:rPr>
          <w:rFonts w:ascii="Avenir Next LT Pro" w:hAnsi="Avenir Next LT Pro"/>
          <w:sz w:val="24"/>
          <w:szCs w:val="24"/>
          <w:lang w:val="en-GB"/>
        </w:rPr>
      </w:pPr>
      <w:r w:rsidRPr="005E60A4">
        <w:rPr>
          <w:rFonts w:ascii="Avenir Next LT Pro" w:hAnsi="Avenir Next LT Pro"/>
          <w:sz w:val="24"/>
          <w:szCs w:val="24"/>
          <w:lang w:val="en-GB"/>
        </w:rPr>
        <w:t>How can the leadership team better support you in developing the skills and attributes discussed in this questionnaire?</w:t>
      </w:r>
    </w:p>
    <w:tbl>
      <w:tblPr>
        <w:tblStyle w:val="TableGrid"/>
        <w:tblW w:w="0" w:type="auto"/>
        <w:tblLook w:val="04A0" w:firstRow="1" w:lastRow="0" w:firstColumn="1" w:lastColumn="0" w:noHBand="0" w:noVBand="1"/>
      </w:tblPr>
      <w:tblGrid>
        <w:gridCol w:w="9016"/>
      </w:tblGrid>
      <w:tr w:rsidR="00AA7CFB" w14:paraId="0509D5FC" w14:textId="77777777" w:rsidTr="00AA7CFB">
        <w:tc>
          <w:tcPr>
            <w:tcW w:w="9016" w:type="dxa"/>
          </w:tcPr>
          <w:p w14:paraId="76D81ECE" w14:textId="77777777" w:rsidR="00AA7CFB" w:rsidRDefault="00AA7CFB" w:rsidP="00AA7CFB">
            <w:pPr>
              <w:tabs>
                <w:tab w:val="left" w:pos="3525"/>
              </w:tabs>
              <w:jc w:val="both"/>
              <w:rPr>
                <w:rFonts w:ascii="Avenir Next LT Pro" w:hAnsi="Avenir Next LT Pro"/>
                <w:sz w:val="24"/>
                <w:szCs w:val="24"/>
                <w:lang w:val="en-GB"/>
              </w:rPr>
            </w:pPr>
          </w:p>
          <w:p w14:paraId="3D7D9BEA" w14:textId="77777777" w:rsidR="00AA7CFB" w:rsidRDefault="00AA7CFB" w:rsidP="00AA7CFB">
            <w:pPr>
              <w:tabs>
                <w:tab w:val="left" w:pos="3525"/>
              </w:tabs>
              <w:jc w:val="both"/>
              <w:rPr>
                <w:rFonts w:ascii="Avenir Next LT Pro" w:hAnsi="Avenir Next LT Pro"/>
                <w:sz w:val="24"/>
                <w:szCs w:val="24"/>
                <w:lang w:val="en-GB"/>
              </w:rPr>
            </w:pPr>
          </w:p>
          <w:p w14:paraId="696FE750" w14:textId="77777777" w:rsidR="00AA7CFB" w:rsidRDefault="00AA7CFB" w:rsidP="00AA7CFB">
            <w:pPr>
              <w:tabs>
                <w:tab w:val="left" w:pos="3525"/>
              </w:tabs>
              <w:jc w:val="both"/>
              <w:rPr>
                <w:rFonts w:ascii="Avenir Next LT Pro" w:hAnsi="Avenir Next LT Pro"/>
                <w:sz w:val="24"/>
                <w:szCs w:val="24"/>
                <w:lang w:val="en-GB"/>
              </w:rPr>
            </w:pPr>
          </w:p>
        </w:tc>
      </w:tr>
    </w:tbl>
    <w:p w14:paraId="72384BFB" w14:textId="77777777" w:rsidR="005E60A4" w:rsidRPr="005E60A4" w:rsidRDefault="005E60A4" w:rsidP="00AA7CFB">
      <w:pPr>
        <w:tabs>
          <w:tab w:val="left" w:pos="3525"/>
        </w:tabs>
        <w:jc w:val="both"/>
        <w:rPr>
          <w:rFonts w:ascii="Avenir Next LT Pro" w:hAnsi="Avenir Next LT Pro"/>
          <w:sz w:val="24"/>
          <w:szCs w:val="24"/>
          <w:lang w:val="en-GB"/>
        </w:rPr>
      </w:pPr>
    </w:p>
    <w:p w14:paraId="08E233AB" w14:textId="77777777" w:rsidR="00FF6BAA" w:rsidRPr="00FF6BAA" w:rsidRDefault="00FF6BAA" w:rsidP="00386F72">
      <w:pPr>
        <w:tabs>
          <w:tab w:val="left" w:pos="3525"/>
        </w:tabs>
        <w:jc w:val="both"/>
        <w:rPr>
          <w:rFonts w:ascii="Avenir Next LT Pro" w:hAnsi="Avenir Next LT Pro"/>
          <w:sz w:val="24"/>
          <w:szCs w:val="24"/>
          <w:lang w:val="en-GB"/>
        </w:rPr>
      </w:pPr>
      <w:r w:rsidRPr="00FF6BAA">
        <w:rPr>
          <w:rFonts w:ascii="Avenir Next LT Pro" w:hAnsi="Avenir Next LT Pro"/>
          <w:sz w:val="24"/>
          <w:szCs w:val="24"/>
          <w:lang w:val="en-GB"/>
        </w:rPr>
        <w:t>Conclusion:</w:t>
      </w:r>
    </w:p>
    <w:p w14:paraId="0875D88C" w14:textId="68E4E1F0" w:rsidR="00FF6BAA" w:rsidRDefault="00FF6BAA" w:rsidP="00386F72">
      <w:pPr>
        <w:tabs>
          <w:tab w:val="left" w:pos="3525"/>
        </w:tabs>
        <w:jc w:val="both"/>
        <w:rPr>
          <w:rFonts w:ascii="Avenir Next LT Pro" w:hAnsi="Avenir Next LT Pro"/>
          <w:sz w:val="24"/>
          <w:szCs w:val="24"/>
          <w:lang w:val="en-GB"/>
        </w:rPr>
      </w:pPr>
      <w:r w:rsidRPr="00FF6BAA">
        <w:rPr>
          <w:rFonts w:ascii="Avenir Next LT Pro" w:hAnsi="Avenir Next LT Pro"/>
          <w:sz w:val="24"/>
          <w:szCs w:val="24"/>
          <w:lang w:val="en-GB"/>
        </w:rPr>
        <w:t>Thank you for completing this self-assessment. Your responses are invaluable in helping us shape a supportive, dynamic, and successful team environment. Please return this questionnaire to [designated person or department] by [deadline].</w:t>
      </w:r>
    </w:p>
    <w:p w14:paraId="7B22C5A7" w14:textId="77777777" w:rsidR="003A5B74" w:rsidRDefault="003A5B74" w:rsidP="00386F72">
      <w:pPr>
        <w:tabs>
          <w:tab w:val="left" w:pos="3525"/>
        </w:tabs>
        <w:jc w:val="both"/>
        <w:rPr>
          <w:rFonts w:ascii="Avenir Next LT Pro" w:hAnsi="Avenir Next LT Pro"/>
          <w:sz w:val="24"/>
          <w:szCs w:val="24"/>
          <w:lang w:val="en-GB"/>
        </w:rPr>
      </w:pPr>
    </w:p>
    <w:p w14:paraId="6BE98BD9" w14:textId="77777777" w:rsidR="003A5B74" w:rsidRDefault="003A5B74" w:rsidP="003A5B74">
      <w:pPr>
        <w:tabs>
          <w:tab w:val="left" w:pos="3525"/>
        </w:tabs>
        <w:jc w:val="both"/>
        <w:rPr>
          <w:rFonts w:ascii="Avenir Next LT Pro" w:hAnsi="Avenir Next LT Pro"/>
          <w:sz w:val="24"/>
          <w:szCs w:val="24"/>
          <w:lang w:val="en-GB"/>
        </w:rPr>
      </w:pPr>
    </w:p>
    <w:p w14:paraId="141C8402" w14:textId="77777777" w:rsidR="003A5B74" w:rsidRDefault="003A5B74" w:rsidP="003A5B74">
      <w:pPr>
        <w:tabs>
          <w:tab w:val="left" w:pos="3525"/>
        </w:tabs>
        <w:jc w:val="both"/>
        <w:rPr>
          <w:rFonts w:ascii="Avenir Next LT Pro" w:hAnsi="Avenir Next LT Pro"/>
          <w:sz w:val="24"/>
          <w:szCs w:val="24"/>
          <w:lang w:val="en-GB"/>
        </w:rPr>
      </w:pPr>
    </w:p>
    <w:p w14:paraId="300A078C" w14:textId="77777777" w:rsidR="003A5B74" w:rsidRDefault="003A5B74" w:rsidP="003A5B74">
      <w:pPr>
        <w:tabs>
          <w:tab w:val="left" w:pos="3525"/>
        </w:tabs>
        <w:jc w:val="both"/>
        <w:rPr>
          <w:rFonts w:ascii="Avenir Next LT Pro" w:hAnsi="Avenir Next LT Pro"/>
          <w:sz w:val="24"/>
          <w:szCs w:val="24"/>
          <w:lang w:val="en-GB"/>
        </w:rPr>
      </w:pPr>
    </w:p>
    <w:p w14:paraId="52BDB5AA" w14:textId="77777777" w:rsidR="003A5B74" w:rsidRDefault="003A5B74" w:rsidP="003A5B74">
      <w:pPr>
        <w:tabs>
          <w:tab w:val="left" w:pos="3525"/>
        </w:tabs>
        <w:jc w:val="both"/>
        <w:rPr>
          <w:rFonts w:ascii="Avenir Next LT Pro" w:hAnsi="Avenir Next LT Pro"/>
          <w:sz w:val="24"/>
          <w:szCs w:val="24"/>
          <w:lang w:val="en-GB"/>
        </w:rPr>
      </w:pPr>
    </w:p>
    <w:p w14:paraId="3C5A1C33" w14:textId="77777777" w:rsidR="003A5B74" w:rsidRDefault="003A5B74" w:rsidP="003A5B74">
      <w:pPr>
        <w:tabs>
          <w:tab w:val="left" w:pos="3525"/>
        </w:tabs>
        <w:jc w:val="both"/>
        <w:rPr>
          <w:rFonts w:ascii="Avenir Next LT Pro" w:hAnsi="Avenir Next LT Pro"/>
          <w:sz w:val="24"/>
          <w:szCs w:val="24"/>
          <w:lang w:val="en-GB"/>
        </w:rPr>
      </w:pPr>
    </w:p>
    <w:p w14:paraId="4711C7D3" w14:textId="77777777" w:rsidR="003A5B74" w:rsidRDefault="003A5B74" w:rsidP="003A5B74">
      <w:pPr>
        <w:tabs>
          <w:tab w:val="left" w:pos="3525"/>
        </w:tabs>
        <w:jc w:val="both"/>
        <w:rPr>
          <w:rFonts w:ascii="Avenir Next LT Pro" w:hAnsi="Avenir Next LT Pro"/>
          <w:sz w:val="24"/>
          <w:szCs w:val="24"/>
          <w:lang w:val="en-GB"/>
        </w:rPr>
      </w:pPr>
    </w:p>
    <w:p w14:paraId="79735064" w14:textId="77777777" w:rsidR="003A5B74" w:rsidRDefault="003A5B74" w:rsidP="003A5B74">
      <w:pPr>
        <w:tabs>
          <w:tab w:val="left" w:pos="3525"/>
        </w:tabs>
        <w:jc w:val="both"/>
        <w:rPr>
          <w:rFonts w:ascii="Avenir Next LT Pro" w:hAnsi="Avenir Next LT Pro"/>
          <w:sz w:val="24"/>
          <w:szCs w:val="24"/>
          <w:lang w:val="en-GB"/>
        </w:rPr>
      </w:pPr>
    </w:p>
    <w:p w14:paraId="5C528D64" w14:textId="102BC00C" w:rsidR="003A5B74" w:rsidRPr="003A5B74" w:rsidRDefault="003A5B74" w:rsidP="003A5B74">
      <w:pPr>
        <w:tabs>
          <w:tab w:val="left" w:pos="3525"/>
        </w:tabs>
        <w:jc w:val="both"/>
        <w:rPr>
          <w:rFonts w:ascii="Avenir Next LT Pro" w:hAnsi="Avenir Next LT Pro"/>
          <w:b/>
          <w:bCs/>
          <w:sz w:val="24"/>
          <w:szCs w:val="24"/>
          <w:lang w:val="en-GB"/>
        </w:rPr>
      </w:pPr>
      <w:r w:rsidRPr="003A5B74">
        <w:rPr>
          <w:rFonts w:ascii="Avenir Next LT Pro" w:hAnsi="Avenir Next LT Pro"/>
          <w:b/>
          <w:bCs/>
          <w:sz w:val="24"/>
          <w:szCs w:val="24"/>
          <w:lang w:val="en-GB"/>
        </w:rPr>
        <w:t>Scoring Breakdown</w:t>
      </w:r>
    </w:p>
    <w:p w14:paraId="66071C94" w14:textId="123AE480" w:rsidR="003A5B74" w:rsidRPr="003A5B74" w:rsidRDefault="003A5B74" w:rsidP="003A5B74">
      <w:pPr>
        <w:tabs>
          <w:tab w:val="left" w:pos="3525"/>
        </w:tabs>
        <w:jc w:val="both"/>
        <w:rPr>
          <w:rFonts w:ascii="Avenir Next LT Pro" w:hAnsi="Avenir Next LT Pro"/>
          <w:sz w:val="24"/>
          <w:szCs w:val="24"/>
          <w:lang w:val="en-GB"/>
        </w:rPr>
      </w:pPr>
      <w:r w:rsidRPr="003A5B74">
        <w:rPr>
          <w:rFonts w:ascii="Avenir Next LT Pro" w:hAnsi="Avenir Next LT Pro"/>
          <w:sz w:val="24"/>
          <w:szCs w:val="24"/>
          <w:lang w:val="en-GB"/>
        </w:rPr>
        <w:t>13-15 Points: High. Individuals scoring in this range excel in the respective area. They demonstrate strong capabilities and a consistent approach that significantly contributes to their effectiveness and team dynamics.</w:t>
      </w:r>
    </w:p>
    <w:p w14:paraId="39E03F25" w14:textId="718AE2F4" w:rsidR="003A5B74" w:rsidRPr="003A5B74" w:rsidRDefault="003A5B74" w:rsidP="003A5B74">
      <w:pPr>
        <w:tabs>
          <w:tab w:val="left" w:pos="3525"/>
        </w:tabs>
        <w:jc w:val="both"/>
        <w:rPr>
          <w:rFonts w:ascii="Avenir Next LT Pro" w:hAnsi="Avenir Next LT Pro"/>
          <w:sz w:val="24"/>
          <w:szCs w:val="24"/>
          <w:lang w:val="en-GB"/>
        </w:rPr>
      </w:pPr>
      <w:r w:rsidRPr="003A5B74">
        <w:rPr>
          <w:rFonts w:ascii="Avenir Next LT Pro" w:hAnsi="Avenir Next LT Pro"/>
          <w:sz w:val="24"/>
          <w:szCs w:val="24"/>
          <w:lang w:val="en-GB"/>
        </w:rPr>
        <w:t xml:space="preserve">9-12 Points: Moderate. Employees within this score range have a good foundation </w:t>
      </w:r>
      <w:r w:rsidR="00756E4F">
        <w:rPr>
          <w:rFonts w:ascii="Avenir Next LT Pro" w:hAnsi="Avenir Next LT Pro"/>
          <w:sz w:val="24"/>
          <w:szCs w:val="24"/>
          <w:lang w:val="en-GB"/>
        </w:rPr>
        <w:t>and</w:t>
      </w:r>
      <w:r w:rsidRPr="003A5B74">
        <w:rPr>
          <w:rFonts w:ascii="Avenir Next LT Pro" w:hAnsi="Avenir Next LT Pro"/>
          <w:sz w:val="24"/>
          <w:szCs w:val="24"/>
          <w:lang w:val="en-GB"/>
        </w:rPr>
        <w:t xml:space="preserve"> room for improvement. They show potential in the area but may benefit from targeted development efforts to elevate their skills or </w:t>
      </w:r>
      <w:r w:rsidR="00756E4F">
        <w:rPr>
          <w:rFonts w:ascii="Avenir Next LT Pro" w:hAnsi="Avenir Next LT Pro"/>
          <w:sz w:val="24"/>
          <w:szCs w:val="24"/>
          <w:lang w:val="en-GB"/>
        </w:rPr>
        <w:t>behaviours</w:t>
      </w:r>
      <w:r w:rsidRPr="003A5B74">
        <w:rPr>
          <w:rFonts w:ascii="Avenir Next LT Pro" w:hAnsi="Avenir Next LT Pro"/>
          <w:sz w:val="24"/>
          <w:szCs w:val="24"/>
          <w:lang w:val="en-GB"/>
        </w:rPr>
        <w:t>.</w:t>
      </w:r>
    </w:p>
    <w:p w14:paraId="6AE33F10" w14:textId="24853171" w:rsidR="003A5B74" w:rsidRPr="003A5B74" w:rsidRDefault="003A5B74" w:rsidP="003A5B74">
      <w:pPr>
        <w:tabs>
          <w:tab w:val="left" w:pos="3525"/>
        </w:tabs>
        <w:jc w:val="both"/>
        <w:rPr>
          <w:rFonts w:ascii="Avenir Next LT Pro" w:hAnsi="Avenir Next LT Pro"/>
          <w:sz w:val="24"/>
          <w:szCs w:val="24"/>
          <w:lang w:val="en-GB"/>
        </w:rPr>
      </w:pPr>
      <w:r w:rsidRPr="003A5B74">
        <w:rPr>
          <w:rFonts w:ascii="Avenir Next LT Pro" w:hAnsi="Avenir Next LT Pro"/>
          <w:sz w:val="24"/>
          <w:szCs w:val="24"/>
          <w:lang w:val="en-GB"/>
        </w:rPr>
        <w:t xml:space="preserve">5-8 Points: Development Needed. Scoring in this lower range indicates an area where the individual may face challenges or </w:t>
      </w:r>
      <w:r w:rsidR="00756E4F">
        <w:rPr>
          <w:rFonts w:ascii="Avenir Next LT Pro" w:hAnsi="Avenir Next LT Pro"/>
          <w:sz w:val="24"/>
          <w:szCs w:val="24"/>
          <w:lang w:val="en-GB"/>
        </w:rPr>
        <w:t>lack</w:t>
      </w:r>
      <w:r w:rsidRPr="003A5B74">
        <w:rPr>
          <w:rFonts w:ascii="Avenir Next LT Pro" w:hAnsi="Avenir Next LT Pro"/>
          <w:sz w:val="24"/>
          <w:szCs w:val="24"/>
          <w:lang w:val="en-GB"/>
        </w:rPr>
        <w:t xml:space="preserve"> consistency. Focused attention, training, or mentorship can help improve their capabilities in this domain.</w:t>
      </w:r>
    </w:p>
    <w:p w14:paraId="7044477B" w14:textId="2AF733BD" w:rsidR="003A5B74" w:rsidRPr="00FF6BAA" w:rsidRDefault="003A5B74" w:rsidP="003A5B74">
      <w:pPr>
        <w:tabs>
          <w:tab w:val="left" w:pos="3525"/>
        </w:tabs>
        <w:jc w:val="both"/>
        <w:rPr>
          <w:rFonts w:ascii="Avenir Next LT Pro" w:hAnsi="Avenir Next LT Pro"/>
          <w:sz w:val="24"/>
          <w:szCs w:val="24"/>
          <w:lang w:val="en-GB"/>
        </w:rPr>
      </w:pPr>
      <w:r w:rsidRPr="003A5B74">
        <w:rPr>
          <w:rFonts w:ascii="Avenir Next LT Pro" w:hAnsi="Avenir Next LT Pro"/>
          <w:sz w:val="24"/>
          <w:szCs w:val="24"/>
          <w:lang w:val="en-GB"/>
        </w:rPr>
        <w:t>3-4 Points: Immediate Attention Required. This score suggests significant difficulties in the assessed area. It's crucial for both the employee and their manager to address these challenges through direct intervention, possibly including training, coaching, or adjustments in role expectations.</w:t>
      </w:r>
    </w:p>
    <w:sectPr w:rsidR="003A5B74" w:rsidRPr="00FF6B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BA89D" w14:textId="77777777" w:rsidR="00C129E8" w:rsidRDefault="00C129E8" w:rsidP="00C06083">
      <w:pPr>
        <w:spacing w:after="0" w:line="240" w:lineRule="auto"/>
      </w:pPr>
      <w:r>
        <w:separator/>
      </w:r>
    </w:p>
  </w:endnote>
  <w:endnote w:type="continuationSeparator" w:id="0">
    <w:p w14:paraId="65958B60" w14:textId="77777777" w:rsidR="00C129E8" w:rsidRDefault="00C129E8" w:rsidP="00C0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E3B2" w14:textId="77777777" w:rsidR="00C44A31" w:rsidRDefault="00C44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D4D1" w14:textId="50A73E27" w:rsidR="00C06083" w:rsidRDefault="00C44A31">
    <w:pPr>
      <w:pStyle w:val="Footer"/>
    </w:pPr>
    <w:r w:rsidRPr="00776C25">
      <w:rPr>
        <w:rFonts w:ascii="Avenir Next LT Pro" w:hAnsi="Avenir Next LT Pro"/>
        <w:noProof/>
        <w:sz w:val="24"/>
        <w:szCs w:val="24"/>
      </w:rPr>
      <mc:AlternateContent>
        <mc:Choice Requires="wps">
          <w:drawing>
            <wp:anchor distT="0" distB="0" distL="114300" distR="114300" simplePos="0" relativeHeight="251666432" behindDoc="0" locked="0" layoutInCell="1" allowOverlap="1" wp14:anchorId="396496E2" wp14:editId="3303F884">
              <wp:simplePos x="0" y="0"/>
              <wp:positionH relativeFrom="leftMargin">
                <wp:posOffset>5204460</wp:posOffset>
              </wp:positionH>
              <wp:positionV relativeFrom="paragraph">
                <wp:posOffset>230505</wp:posOffset>
              </wp:positionV>
              <wp:extent cx="2758440" cy="381000"/>
              <wp:effectExtent l="0" t="0" r="3810" b="0"/>
              <wp:wrapNone/>
              <wp:docPr id="8" name="Parallelogram 8"/>
              <wp:cNvGraphicFramePr/>
              <a:graphic xmlns:a="http://schemas.openxmlformats.org/drawingml/2006/main">
                <a:graphicData uri="http://schemas.microsoft.com/office/word/2010/wordprocessingShape">
                  <wps:wsp>
                    <wps:cNvSpPr/>
                    <wps:spPr>
                      <a:xfrm>
                        <a:off x="0" y="0"/>
                        <a:ext cx="2758440" cy="381000"/>
                      </a:xfrm>
                      <a:prstGeom prst="parallelogram">
                        <a:avLst>
                          <a:gd name="adj" fmla="val 115625"/>
                        </a:avLst>
                      </a:prstGeom>
                      <a:solidFill>
                        <a:srgbClr val="2D95EB"/>
                      </a:solidFill>
                      <a:ln w="12700" cap="flat" cmpd="sng" algn="ctr">
                        <a:noFill/>
                        <a:prstDash val="solid"/>
                        <a:miter lim="800000"/>
                      </a:ln>
                      <a:effectLst/>
                    </wps:spPr>
                    <wps:txbx>
                      <w:txbxContent>
                        <w:p w14:paraId="5238895F" w14:textId="114E1EBC" w:rsidR="00C44A31" w:rsidRPr="00C44A31" w:rsidRDefault="00C44A31" w:rsidP="00C44A31">
                          <w:pPr>
                            <w:jc w:val="center"/>
                            <w:rPr>
                              <w:rFonts w:ascii="Avenir Next LT Pro" w:hAnsi="Avenir Next LT Pro"/>
                              <w:color w:val="FFFFFF" w:themeColor="background1"/>
                            </w:rPr>
                          </w:pPr>
                          <w:r w:rsidRPr="00C44A31">
                            <w:rPr>
                              <w:rFonts w:ascii="Avenir Next LT Pro" w:hAnsi="Avenir Next LT Pro"/>
                              <w:color w:val="FFFFFF" w:themeColor="background1"/>
                            </w:rPr>
                            <w:t>www.agtcoaching.com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496E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 o:spid="_x0000_s1026" type="#_x0000_t7" style="position:absolute;margin-left:409.8pt;margin-top:18.15pt;width:217.2pt;height:30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" adj="3450" fillcolor="#2d95eb" stroked="f" strokeweight="1pt">
              <v:textbox>
                <w:txbxContent>
                  <w:p w14:paraId="5238895F" w14:textId="114E1EBC" w:rsidR="00C44A31" w:rsidRPr="00C44A31" w:rsidRDefault="00C44A31" w:rsidP="00C44A31">
                    <w:pPr>
                      <w:jc w:val="center"/>
                      <w:rPr>
                        <w:rFonts w:ascii="Avenir Next LT Pro" w:hAnsi="Avenir Next LT Pro"/>
                        <w:color w:val="FFFFFF" w:themeColor="background1"/>
                      </w:rPr>
                    </w:pPr>
                    <w:r w:rsidRPr="00C44A31">
                      <w:rPr>
                        <w:rFonts w:ascii="Avenir Next LT Pro" w:hAnsi="Avenir Next LT Pro"/>
                        <w:color w:val="FFFFFF" w:themeColor="background1"/>
                      </w:rPr>
                      <w:t>www.agtcoaching.com</w:t>
                    </w:r>
                  </w:p>
                </w:txbxContent>
              </v:textbox>
              <w10:wrap anchorx="margin"/>
            </v:shape>
          </w:pict>
        </mc:Fallback>
      </mc:AlternateContent>
    </w:r>
    <w:r w:rsidR="00C06083" w:rsidRPr="00776C25">
      <w:rPr>
        <w:rFonts w:ascii="Avenir Next LT Pro" w:hAnsi="Avenir Next LT Pro"/>
        <w:noProof/>
        <w:sz w:val="24"/>
        <w:szCs w:val="24"/>
      </w:rPr>
      <mc:AlternateContent>
        <mc:Choice Requires="wps">
          <w:drawing>
            <wp:anchor distT="0" distB="0" distL="114300" distR="114300" simplePos="0" relativeHeight="251664384" behindDoc="0" locked="0" layoutInCell="1" allowOverlap="1" wp14:anchorId="54045BE8" wp14:editId="40C5CA57">
              <wp:simplePos x="0" y="0"/>
              <wp:positionH relativeFrom="column">
                <wp:posOffset>3604260</wp:posOffset>
              </wp:positionH>
              <wp:positionV relativeFrom="paragraph">
                <wp:posOffset>350520</wp:posOffset>
              </wp:positionV>
              <wp:extent cx="1127760" cy="243840"/>
              <wp:effectExtent l="0" t="0" r="0" b="3810"/>
              <wp:wrapNone/>
              <wp:docPr id="9" name="Parallelogram 9"/>
              <wp:cNvGraphicFramePr/>
              <a:graphic xmlns:a="http://schemas.openxmlformats.org/drawingml/2006/main">
                <a:graphicData uri="http://schemas.microsoft.com/office/word/2010/wordprocessingShape">
                  <wps:wsp>
                    <wps:cNvSpPr/>
                    <wps:spPr>
                      <a:xfrm>
                        <a:off x="0" y="0"/>
                        <a:ext cx="1127760" cy="243840"/>
                      </a:xfrm>
                      <a:prstGeom prst="parallelogram">
                        <a:avLst>
                          <a:gd name="adj" fmla="val 115625"/>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81C0A3" id="Parallelogram 9" o:spid="_x0000_s1026" type="#_x0000_t7" style="position:absolute;margin-left:283.8pt;margin-top:27.6pt;width:88.8pt;height:1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" fillcolor="#bfbfbf" stroked="f" strokeweight="1pt"/>
          </w:pict>
        </mc:Fallback>
      </mc:AlternateContent>
    </w:r>
    <w:r w:rsidR="00C06083" w:rsidRPr="00776C25">
      <w:rPr>
        <w:rFonts w:ascii="Avenir Next LT Pro" w:hAnsi="Avenir Next LT Pro"/>
        <w:noProof/>
        <w:sz w:val="24"/>
        <w:szCs w:val="24"/>
      </w:rPr>
      <mc:AlternateContent>
        <mc:Choice Requires="wps">
          <w:drawing>
            <wp:anchor distT="0" distB="0" distL="114300" distR="114300" simplePos="0" relativeHeight="251665408" behindDoc="0" locked="0" layoutInCell="1" allowOverlap="1" wp14:anchorId="232C9040" wp14:editId="3AC2AAD1">
              <wp:simplePos x="0" y="0"/>
              <wp:positionH relativeFrom="page">
                <wp:posOffset>0</wp:posOffset>
              </wp:positionH>
              <wp:positionV relativeFrom="paragraph">
                <wp:posOffset>464820</wp:posOffset>
              </wp:positionV>
              <wp:extent cx="7559040" cy="152400"/>
              <wp:effectExtent l="0" t="0" r="3810" b="0"/>
              <wp:wrapNone/>
              <wp:docPr id="10" name="Rectangle 10"/>
              <wp:cNvGraphicFramePr/>
              <a:graphic xmlns:a="http://schemas.openxmlformats.org/drawingml/2006/main">
                <a:graphicData uri="http://schemas.microsoft.com/office/word/2010/wordprocessingShape">
                  <wps:wsp>
                    <wps:cNvSpPr/>
                    <wps:spPr>
                      <a:xfrm>
                        <a:off x="0" y="0"/>
                        <a:ext cx="7559040" cy="152400"/>
                      </a:xfrm>
                      <a:prstGeom prst="rect">
                        <a:avLst/>
                      </a:prstGeom>
                      <a:gradFill flip="none" rotWithShape="1">
                        <a:gsLst>
                          <a:gs pos="0">
                            <a:srgbClr val="2D95EB">
                              <a:shade val="30000"/>
                              <a:satMod val="115000"/>
                            </a:srgbClr>
                          </a:gs>
                          <a:gs pos="50000">
                            <a:srgbClr val="2D95EB">
                              <a:shade val="67500"/>
                              <a:satMod val="115000"/>
                            </a:srgbClr>
                          </a:gs>
                          <a:gs pos="100000">
                            <a:srgbClr val="2D95EB">
                              <a:shade val="100000"/>
                              <a:satMod val="115000"/>
                            </a:srgbClr>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F0C5B" id="Rectangle 10" o:spid="_x0000_s1026" style="position:absolute;margin-left:0;margin-top:36.6pt;width:595.2pt;height:12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" fillcolor="#0d5691" stroked="f" strokeweight="1pt">
              <v:fill color2="#1f96f9" rotate="t" angle="270" colors="0 #0d5691;.5 #187ed1;1 #1f96f9" focus="100%" type="gradien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BD7B" w14:textId="77777777" w:rsidR="00C44A31" w:rsidRDefault="00C4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0E4A6" w14:textId="77777777" w:rsidR="00C129E8" w:rsidRDefault="00C129E8" w:rsidP="00C06083">
      <w:pPr>
        <w:spacing w:after="0" w:line="240" w:lineRule="auto"/>
      </w:pPr>
      <w:r>
        <w:separator/>
      </w:r>
    </w:p>
  </w:footnote>
  <w:footnote w:type="continuationSeparator" w:id="0">
    <w:p w14:paraId="4A6ED974" w14:textId="77777777" w:rsidR="00C129E8" w:rsidRDefault="00C129E8" w:rsidP="00C06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6238" w14:textId="77777777" w:rsidR="00C44A31" w:rsidRDefault="00C44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8959" w14:textId="76F890BF" w:rsidR="00C06083" w:rsidRDefault="00C06083">
    <w:pPr>
      <w:pStyle w:val="Header"/>
    </w:pPr>
    <w:r w:rsidRPr="00776C25">
      <w:rPr>
        <w:rFonts w:ascii="Avenir Next LT Pro" w:hAnsi="Avenir Next LT Pro"/>
        <w:noProof/>
        <w:sz w:val="24"/>
        <w:szCs w:val="24"/>
      </w:rPr>
      <w:drawing>
        <wp:anchor distT="0" distB="0" distL="114300" distR="114300" simplePos="0" relativeHeight="251662336" behindDoc="0" locked="0" layoutInCell="1" allowOverlap="1" wp14:anchorId="228E221B" wp14:editId="38E822F2">
          <wp:simplePos x="0" y="0"/>
          <wp:positionH relativeFrom="margin">
            <wp:posOffset>3665220</wp:posOffset>
          </wp:positionH>
          <wp:positionV relativeFrom="paragraph">
            <wp:posOffset>-76200</wp:posOffset>
          </wp:positionV>
          <wp:extent cx="2058670" cy="533400"/>
          <wp:effectExtent l="0" t="0" r="0" b="0"/>
          <wp:wrapNone/>
          <wp:docPr id="6" name="Picture 6" descr="Graphical user interface, application,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8670" cy="533400"/>
                  </a:xfrm>
                  <a:prstGeom prst="rect">
                    <a:avLst/>
                  </a:prstGeom>
                </pic:spPr>
              </pic:pic>
            </a:graphicData>
          </a:graphic>
        </wp:anchor>
      </w:drawing>
    </w:r>
    <w:r w:rsidRPr="00776C25">
      <w:rPr>
        <w:rFonts w:ascii="Avenir Next LT Pro" w:hAnsi="Avenir Next LT Pro"/>
        <w:noProof/>
        <w:sz w:val="24"/>
        <w:szCs w:val="24"/>
      </w:rPr>
      <mc:AlternateContent>
        <mc:Choice Requires="wps">
          <w:drawing>
            <wp:anchor distT="0" distB="0" distL="114300" distR="114300" simplePos="0" relativeHeight="251661312" behindDoc="0" locked="0" layoutInCell="1" allowOverlap="1" wp14:anchorId="6500945F" wp14:editId="28F0CCA8">
              <wp:simplePos x="0" y="0"/>
              <wp:positionH relativeFrom="leftMargin">
                <wp:posOffset>-358140</wp:posOffset>
              </wp:positionH>
              <wp:positionV relativeFrom="paragraph">
                <wp:posOffset>-449580</wp:posOffset>
              </wp:positionV>
              <wp:extent cx="1737360" cy="274320"/>
              <wp:effectExtent l="0" t="0" r="0" b="0"/>
              <wp:wrapNone/>
              <wp:docPr id="4" name="Parallelogram 4"/>
              <wp:cNvGraphicFramePr/>
              <a:graphic xmlns:a="http://schemas.openxmlformats.org/drawingml/2006/main">
                <a:graphicData uri="http://schemas.microsoft.com/office/word/2010/wordprocessingShape">
                  <wps:wsp>
                    <wps:cNvSpPr/>
                    <wps:spPr>
                      <a:xfrm>
                        <a:off x="0" y="0"/>
                        <a:ext cx="1737360" cy="274320"/>
                      </a:xfrm>
                      <a:prstGeom prst="parallelogram">
                        <a:avLst>
                          <a:gd name="adj" fmla="val 115625"/>
                        </a:avLst>
                      </a:prstGeom>
                      <a:solidFill>
                        <a:srgbClr val="2D95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0D58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28.2pt;margin-top:-35.4pt;width:136.8pt;height:21.6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" adj="3943" fillcolor="#2d95eb" stroked="f" strokeweight="1pt">
              <w10:wrap anchorx="margin"/>
            </v:shape>
          </w:pict>
        </mc:Fallback>
      </mc:AlternateContent>
    </w:r>
    <w:r w:rsidRPr="00776C25">
      <w:rPr>
        <w:rFonts w:ascii="Avenir Next LT Pro" w:hAnsi="Avenir Next LT Pro"/>
        <w:noProof/>
        <w:sz w:val="24"/>
        <w:szCs w:val="24"/>
      </w:rPr>
      <mc:AlternateContent>
        <mc:Choice Requires="wps">
          <w:drawing>
            <wp:anchor distT="0" distB="0" distL="114300" distR="114300" simplePos="0" relativeHeight="251660288" behindDoc="0" locked="0" layoutInCell="1" allowOverlap="1" wp14:anchorId="4DE493B1" wp14:editId="5C7C55B4">
              <wp:simplePos x="0" y="0"/>
              <wp:positionH relativeFrom="page">
                <wp:posOffset>-7620</wp:posOffset>
              </wp:positionH>
              <wp:positionV relativeFrom="paragraph">
                <wp:posOffset>-457200</wp:posOffset>
              </wp:positionV>
              <wp:extent cx="7559040" cy="152400"/>
              <wp:effectExtent l="0" t="0" r="3810" b="0"/>
              <wp:wrapNone/>
              <wp:docPr id="2" name="Rectangle 2"/>
              <wp:cNvGraphicFramePr/>
              <a:graphic xmlns:a="http://schemas.openxmlformats.org/drawingml/2006/main">
                <a:graphicData uri="http://schemas.microsoft.com/office/word/2010/wordprocessingShape">
                  <wps:wsp>
                    <wps:cNvSpPr/>
                    <wps:spPr>
                      <a:xfrm>
                        <a:off x="0" y="0"/>
                        <a:ext cx="7559040" cy="152400"/>
                      </a:xfrm>
                      <a:prstGeom prst="rect">
                        <a:avLst/>
                      </a:prstGeom>
                      <a:gradFill flip="none" rotWithShape="1">
                        <a:gsLst>
                          <a:gs pos="0">
                            <a:srgbClr val="2D95EB">
                              <a:shade val="30000"/>
                              <a:satMod val="115000"/>
                            </a:srgbClr>
                          </a:gs>
                          <a:gs pos="50000">
                            <a:srgbClr val="2D95EB">
                              <a:shade val="67500"/>
                              <a:satMod val="115000"/>
                            </a:srgbClr>
                          </a:gs>
                          <a:gs pos="100000">
                            <a:srgbClr val="2D95EB">
                              <a:shade val="100000"/>
                              <a:satMod val="115000"/>
                            </a:srgbClr>
                          </a:gs>
                        </a:gsLst>
                        <a:path path="circle">
                          <a:fillToRect t="100000" r="100000"/>
                        </a:path>
                        <a:tileRect l="-100000" b="-10000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7D297" id="Rectangle 2" o:spid="_x0000_s1026" style="position:absolute;margin-left:-.6pt;margin-top:-36pt;width:595.2pt;height:12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" fillcolor="#0d5691" stroked="f" strokeweight="1pt">
              <v:fill color2="#1f96f9" rotate="t" focusposition=",1" focussize="" colors="0 #0d5691;.5 #187ed1;1 #1f96f9" focus="100%" type="gradientRadial"/>
              <w10:wrap anchorx="page"/>
            </v:rect>
          </w:pict>
        </mc:Fallback>
      </mc:AlternateContent>
    </w:r>
    <w:r w:rsidRPr="00776C25">
      <w:rPr>
        <w:rFonts w:ascii="Avenir Next LT Pro" w:hAnsi="Avenir Next LT Pro"/>
        <w:noProof/>
        <w:sz w:val="24"/>
        <w:szCs w:val="24"/>
      </w:rPr>
      <mc:AlternateContent>
        <mc:Choice Requires="wps">
          <w:drawing>
            <wp:anchor distT="0" distB="0" distL="114300" distR="114300" simplePos="0" relativeHeight="251659264" behindDoc="0" locked="0" layoutInCell="1" allowOverlap="1" wp14:anchorId="3A5CF8DE" wp14:editId="586677B9">
              <wp:simplePos x="0" y="0"/>
              <wp:positionH relativeFrom="column">
                <wp:posOffset>-358140</wp:posOffset>
              </wp:positionH>
              <wp:positionV relativeFrom="paragraph">
                <wp:posOffset>-457200</wp:posOffset>
              </wp:positionV>
              <wp:extent cx="1127760" cy="243840"/>
              <wp:effectExtent l="0" t="0" r="0" b="3810"/>
              <wp:wrapNone/>
              <wp:docPr id="5" name="Parallelogram 5"/>
              <wp:cNvGraphicFramePr/>
              <a:graphic xmlns:a="http://schemas.openxmlformats.org/drawingml/2006/main">
                <a:graphicData uri="http://schemas.microsoft.com/office/word/2010/wordprocessingShape">
                  <wps:wsp>
                    <wps:cNvSpPr/>
                    <wps:spPr>
                      <a:xfrm>
                        <a:off x="0" y="0"/>
                        <a:ext cx="1127760" cy="243840"/>
                      </a:xfrm>
                      <a:prstGeom prst="parallelogram">
                        <a:avLst>
                          <a:gd name="adj" fmla="val 115625"/>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06C2F8" id="Parallelogram 5" o:spid="_x0000_s1026" type="#_x0000_t7" style="position:absolute;margin-left:-28.2pt;margin-top:-36pt;width:88.8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" fillcolor="#bfbfbf"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272EA" w14:textId="77777777" w:rsidR="00C44A31" w:rsidRDefault="00C44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F5A"/>
    <w:multiLevelType w:val="hybridMultilevel"/>
    <w:tmpl w:val="DF2A0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DF934A1"/>
    <w:multiLevelType w:val="multilevel"/>
    <w:tmpl w:val="6EA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E2B0B"/>
    <w:multiLevelType w:val="hybridMultilevel"/>
    <w:tmpl w:val="C37CF1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A35317"/>
    <w:multiLevelType w:val="hybridMultilevel"/>
    <w:tmpl w:val="6E846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16C2B"/>
    <w:multiLevelType w:val="hybridMultilevel"/>
    <w:tmpl w:val="48AC7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7014369"/>
    <w:multiLevelType w:val="hybridMultilevel"/>
    <w:tmpl w:val="6BF4F2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09E7C69"/>
    <w:multiLevelType w:val="multilevel"/>
    <w:tmpl w:val="275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E60FF"/>
    <w:multiLevelType w:val="hybridMultilevel"/>
    <w:tmpl w:val="BC00F7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8737B5B"/>
    <w:multiLevelType w:val="hybridMultilevel"/>
    <w:tmpl w:val="D60050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D34F9B"/>
    <w:multiLevelType w:val="hybridMultilevel"/>
    <w:tmpl w:val="BDD056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B809BD"/>
    <w:multiLevelType w:val="hybridMultilevel"/>
    <w:tmpl w:val="37426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1C369C"/>
    <w:multiLevelType w:val="hybridMultilevel"/>
    <w:tmpl w:val="21C878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BCC4956"/>
    <w:multiLevelType w:val="multilevel"/>
    <w:tmpl w:val="68B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491DBF"/>
    <w:multiLevelType w:val="multilevel"/>
    <w:tmpl w:val="E4BC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A17F18"/>
    <w:multiLevelType w:val="hybridMultilevel"/>
    <w:tmpl w:val="2D9AB8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E7C15FF"/>
    <w:multiLevelType w:val="hybridMultilevel"/>
    <w:tmpl w:val="A7E459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85F648E"/>
    <w:multiLevelType w:val="hybridMultilevel"/>
    <w:tmpl w:val="81A06B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A1617C1"/>
    <w:multiLevelType w:val="hybridMultilevel"/>
    <w:tmpl w:val="6CC084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4583434"/>
    <w:multiLevelType w:val="hybridMultilevel"/>
    <w:tmpl w:val="DD3C01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8040B65"/>
    <w:multiLevelType w:val="multilevel"/>
    <w:tmpl w:val="B81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787A23"/>
    <w:multiLevelType w:val="hybridMultilevel"/>
    <w:tmpl w:val="9E34B9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F233826"/>
    <w:multiLevelType w:val="multilevel"/>
    <w:tmpl w:val="968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0060701">
    <w:abstractNumId w:val="8"/>
  </w:num>
  <w:num w:numId="2" w16cid:durableId="1580670511">
    <w:abstractNumId w:val="10"/>
  </w:num>
  <w:num w:numId="3" w16cid:durableId="1956673561">
    <w:abstractNumId w:val="9"/>
  </w:num>
  <w:num w:numId="4" w16cid:durableId="146359707">
    <w:abstractNumId w:val="0"/>
  </w:num>
  <w:num w:numId="5" w16cid:durableId="1287010360">
    <w:abstractNumId w:val="20"/>
  </w:num>
  <w:num w:numId="6" w16cid:durableId="1841389213">
    <w:abstractNumId w:val="16"/>
  </w:num>
  <w:num w:numId="7" w16cid:durableId="1018891794">
    <w:abstractNumId w:val="18"/>
  </w:num>
  <w:num w:numId="8" w16cid:durableId="593363027">
    <w:abstractNumId w:val="2"/>
  </w:num>
  <w:num w:numId="9" w16cid:durableId="907879575">
    <w:abstractNumId w:val="17"/>
  </w:num>
  <w:num w:numId="10" w16cid:durableId="1435782678">
    <w:abstractNumId w:val="14"/>
  </w:num>
  <w:num w:numId="11" w16cid:durableId="699235019">
    <w:abstractNumId w:val="4"/>
  </w:num>
  <w:num w:numId="12" w16cid:durableId="1938905391">
    <w:abstractNumId w:val="11"/>
  </w:num>
  <w:num w:numId="13" w16cid:durableId="1383946988">
    <w:abstractNumId w:val="15"/>
  </w:num>
  <w:num w:numId="14" w16cid:durableId="977608963">
    <w:abstractNumId w:val="5"/>
  </w:num>
  <w:num w:numId="15" w16cid:durableId="1405252943">
    <w:abstractNumId w:val="7"/>
  </w:num>
  <w:num w:numId="16" w16cid:durableId="970746092">
    <w:abstractNumId w:val="12"/>
  </w:num>
  <w:num w:numId="17" w16cid:durableId="2097824322">
    <w:abstractNumId w:val="21"/>
  </w:num>
  <w:num w:numId="18" w16cid:durableId="812792174">
    <w:abstractNumId w:val="6"/>
  </w:num>
  <w:num w:numId="19" w16cid:durableId="1625383247">
    <w:abstractNumId w:val="1"/>
  </w:num>
  <w:num w:numId="20" w16cid:durableId="1912277917">
    <w:abstractNumId w:val="13"/>
  </w:num>
  <w:num w:numId="21" w16cid:durableId="935407767">
    <w:abstractNumId w:val="19"/>
  </w:num>
  <w:num w:numId="22" w16cid:durableId="679966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DU2sbA0sjQ0NbNQ0lEKTi0uzszPAykwNKgFAFhg4sctAAAA"/>
  </w:docVars>
  <w:rsids>
    <w:rsidRoot w:val="00F733F8"/>
    <w:rsid w:val="0001473A"/>
    <w:rsid w:val="00040867"/>
    <w:rsid w:val="00046D44"/>
    <w:rsid w:val="00052B3A"/>
    <w:rsid w:val="00054248"/>
    <w:rsid w:val="000A378B"/>
    <w:rsid w:val="000A651D"/>
    <w:rsid w:val="000B4C56"/>
    <w:rsid w:val="000D2FFB"/>
    <w:rsid w:val="000E0C10"/>
    <w:rsid w:val="0010267B"/>
    <w:rsid w:val="001145AB"/>
    <w:rsid w:val="00123441"/>
    <w:rsid w:val="00170D02"/>
    <w:rsid w:val="00173784"/>
    <w:rsid w:val="001921AA"/>
    <w:rsid w:val="001B1E6F"/>
    <w:rsid w:val="001C3067"/>
    <w:rsid w:val="001E3896"/>
    <w:rsid w:val="001F2B27"/>
    <w:rsid w:val="0023168F"/>
    <w:rsid w:val="00231E68"/>
    <w:rsid w:val="00247B0F"/>
    <w:rsid w:val="002824FF"/>
    <w:rsid w:val="00297890"/>
    <w:rsid w:val="002E377B"/>
    <w:rsid w:val="00300E44"/>
    <w:rsid w:val="003134B1"/>
    <w:rsid w:val="003173E6"/>
    <w:rsid w:val="003179C4"/>
    <w:rsid w:val="00346C4C"/>
    <w:rsid w:val="00375606"/>
    <w:rsid w:val="00386F72"/>
    <w:rsid w:val="0039280D"/>
    <w:rsid w:val="003A5B74"/>
    <w:rsid w:val="003D24E2"/>
    <w:rsid w:val="00427DD8"/>
    <w:rsid w:val="0044371C"/>
    <w:rsid w:val="00451382"/>
    <w:rsid w:val="00481FFE"/>
    <w:rsid w:val="004A1924"/>
    <w:rsid w:val="004B344F"/>
    <w:rsid w:val="004E03EB"/>
    <w:rsid w:val="00507049"/>
    <w:rsid w:val="005134A4"/>
    <w:rsid w:val="00530677"/>
    <w:rsid w:val="00534CB4"/>
    <w:rsid w:val="00560F25"/>
    <w:rsid w:val="00571AB9"/>
    <w:rsid w:val="005C5EAF"/>
    <w:rsid w:val="005E3D6B"/>
    <w:rsid w:val="005E60A4"/>
    <w:rsid w:val="00614D60"/>
    <w:rsid w:val="00615883"/>
    <w:rsid w:val="0063489A"/>
    <w:rsid w:val="00643EC2"/>
    <w:rsid w:val="00646671"/>
    <w:rsid w:val="00655CCB"/>
    <w:rsid w:val="006562A4"/>
    <w:rsid w:val="006F395A"/>
    <w:rsid w:val="007462ED"/>
    <w:rsid w:val="00747383"/>
    <w:rsid w:val="00751917"/>
    <w:rsid w:val="00752702"/>
    <w:rsid w:val="00756CA5"/>
    <w:rsid w:val="00756E4F"/>
    <w:rsid w:val="00776C25"/>
    <w:rsid w:val="007A1D8F"/>
    <w:rsid w:val="007B1EA6"/>
    <w:rsid w:val="007B4104"/>
    <w:rsid w:val="007B481C"/>
    <w:rsid w:val="007C4CAD"/>
    <w:rsid w:val="007D160A"/>
    <w:rsid w:val="007F62AF"/>
    <w:rsid w:val="00803B0F"/>
    <w:rsid w:val="00855EB3"/>
    <w:rsid w:val="00861CA0"/>
    <w:rsid w:val="008851CD"/>
    <w:rsid w:val="008B3725"/>
    <w:rsid w:val="008B43C5"/>
    <w:rsid w:val="008F47B1"/>
    <w:rsid w:val="00937D5C"/>
    <w:rsid w:val="00972E43"/>
    <w:rsid w:val="009930B1"/>
    <w:rsid w:val="009F387F"/>
    <w:rsid w:val="00A04E8C"/>
    <w:rsid w:val="00A7787F"/>
    <w:rsid w:val="00A80904"/>
    <w:rsid w:val="00A9588D"/>
    <w:rsid w:val="00AA01FB"/>
    <w:rsid w:val="00AA7CFB"/>
    <w:rsid w:val="00AC3C3F"/>
    <w:rsid w:val="00AC6DB7"/>
    <w:rsid w:val="00B54AF3"/>
    <w:rsid w:val="00BD3A97"/>
    <w:rsid w:val="00C06083"/>
    <w:rsid w:val="00C129E8"/>
    <w:rsid w:val="00C44A31"/>
    <w:rsid w:val="00C55DA9"/>
    <w:rsid w:val="00C60429"/>
    <w:rsid w:val="00C769CE"/>
    <w:rsid w:val="00CA026A"/>
    <w:rsid w:val="00CD5E03"/>
    <w:rsid w:val="00CE6467"/>
    <w:rsid w:val="00CF1CEF"/>
    <w:rsid w:val="00D02520"/>
    <w:rsid w:val="00D1386D"/>
    <w:rsid w:val="00D413A9"/>
    <w:rsid w:val="00D51298"/>
    <w:rsid w:val="00D82CF2"/>
    <w:rsid w:val="00D944E1"/>
    <w:rsid w:val="00DB64DD"/>
    <w:rsid w:val="00DC0999"/>
    <w:rsid w:val="00DC57E5"/>
    <w:rsid w:val="00DD51BF"/>
    <w:rsid w:val="00E13E5D"/>
    <w:rsid w:val="00E269B8"/>
    <w:rsid w:val="00E84A15"/>
    <w:rsid w:val="00E84F5C"/>
    <w:rsid w:val="00E91191"/>
    <w:rsid w:val="00EE4519"/>
    <w:rsid w:val="00EE6A63"/>
    <w:rsid w:val="00EF0159"/>
    <w:rsid w:val="00F55924"/>
    <w:rsid w:val="00F733F8"/>
    <w:rsid w:val="00F9591B"/>
    <w:rsid w:val="00F95E43"/>
    <w:rsid w:val="00FB2843"/>
    <w:rsid w:val="00FB5981"/>
    <w:rsid w:val="00FD003B"/>
    <w:rsid w:val="00FE30FB"/>
    <w:rsid w:val="00FF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6D0EC"/>
  <w15:docId w15:val="{15F22E42-B702-4208-B186-FFB71051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0A"/>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76C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776C2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776C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3">
    <w:name w:val="List Table 1 Light Accent 3"/>
    <w:basedOn w:val="TableNormal"/>
    <w:uiPriority w:val="46"/>
    <w:rsid w:val="00776C2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776C2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C06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083"/>
    <w:rPr>
      <w:lang w:val="af-ZA"/>
    </w:rPr>
  </w:style>
  <w:style w:type="paragraph" w:styleId="Footer">
    <w:name w:val="footer"/>
    <w:basedOn w:val="Normal"/>
    <w:link w:val="FooterChar"/>
    <w:uiPriority w:val="99"/>
    <w:unhideWhenUsed/>
    <w:rsid w:val="00C06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083"/>
    <w:rPr>
      <w:lang w:val="af-ZA"/>
    </w:rPr>
  </w:style>
  <w:style w:type="paragraph" w:styleId="ListParagraph">
    <w:name w:val="List Paragraph"/>
    <w:basedOn w:val="Normal"/>
    <w:uiPriority w:val="34"/>
    <w:qFormat/>
    <w:rsid w:val="00CA026A"/>
    <w:pPr>
      <w:ind w:left="720"/>
      <w:contextualSpacing/>
    </w:pPr>
  </w:style>
  <w:style w:type="character" w:styleId="Emphasis">
    <w:name w:val="Emphasis"/>
    <w:basedOn w:val="DefaultParagraphFont"/>
    <w:uiPriority w:val="20"/>
    <w:qFormat/>
    <w:rsid w:val="00747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28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490</Words>
  <Characters>2717</Characters>
  <Application>Microsoft Office Word</Application>
  <DocSecurity>0</DocSecurity>
  <Lines>86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Neethling</dc:creator>
  <cp:keywords/>
  <dc:description/>
  <cp:lastModifiedBy>Emile Neethling</cp:lastModifiedBy>
  <cp:revision>77</cp:revision>
  <cp:lastPrinted>2023-09-25T21:28:00Z</cp:lastPrinted>
  <dcterms:created xsi:type="dcterms:W3CDTF">2023-05-09T09:54:00Z</dcterms:created>
  <dcterms:modified xsi:type="dcterms:W3CDTF">2024-03-16T00:46:00Z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66c3b791-5fb4-4e95-8fbb-6e3036b7f8a8</vt:lpwstr>
  </property>
</Properties>
</file>